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83" w:rsidRPr="00690483" w:rsidRDefault="00EB3865" w:rsidP="00690483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690483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1A3013" w:rsidRPr="00690483">
        <w:rPr>
          <w:rFonts w:ascii="Times New Roman" w:hAnsi="Times New Roman"/>
          <w:b/>
          <w:i/>
          <w:sz w:val="24"/>
          <w:szCs w:val="24"/>
        </w:rPr>
        <w:t>3</w:t>
      </w:r>
    </w:p>
    <w:p w:rsidR="00EB3865" w:rsidRPr="00690483" w:rsidRDefault="00690483" w:rsidP="0069048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90483">
        <w:rPr>
          <w:rFonts w:ascii="Times New Roman" w:hAnsi="Times New Roman"/>
          <w:b/>
          <w:i/>
          <w:sz w:val="24"/>
          <w:szCs w:val="24"/>
        </w:rPr>
        <w:t xml:space="preserve">       P</w:t>
      </w:r>
      <w:r w:rsidR="0099146D" w:rsidRPr="00690483">
        <w:rPr>
          <w:rFonts w:ascii="Times New Roman" w:hAnsi="Times New Roman"/>
          <w:b/>
          <w:i/>
          <w:sz w:val="24"/>
          <w:szCs w:val="24"/>
        </w:rPr>
        <w:t>rojekt</w:t>
      </w:r>
      <w:r w:rsidRPr="00690483">
        <w:rPr>
          <w:rFonts w:ascii="Times New Roman" w:hAnsi="Times New Roman"/>
          <w:b/>
          <w:i/>
          <w:sz w:val="24"/>
          <w:szCs w:val="24"/>
        </w:rPr>
        <w:t xml:space="preserve"> umowy -</w:t>
      </w:r>
      <w:r w:rsidR="0099146D" w:rsidRPr="00690483">
        <w:rPr>
          <w:rFonts w:ascii="Times New Roman" w:hAnsi="Times New Roman"/>
          <w:b/>
          <w:i/>
          <w:sz w:val="24"/>
          <w:szCs w:val="24"/>
        </w:rPr>
        <w:t xml:space="preserve"> dotyczy wszystkich części</w:t>
      </w:r>
    </w:p>
    <w:p w:rsidR="0099146D" w:rsidRPr="0039023B" w:rsidRDefault="0099146D" w:rsidP="00061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9F5" w:rsidRPr="00690483" w:rsidRDefault="000619F5" w:rsidP="000619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0483">
        <w:rPr>
          <w:rFonts w:ascii="Times New Roman" w:hAnsi="Times New Roman"/>
          <w:b/>
          <w:sz w:val="26"/>
          <w:szCs w:val="26"/>
        </w:rPr>
        <w:t xml:space="preserve">Umowa nr ................... </w:t>
      </w:r>
    </w:p>
    <w:p w:rsidR="000619F5" w:rsidRPr="0039023B" w:rsidRDefault="000619F5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9F5" w:rsidRPr="0039023B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23B">
        <w:rPr>
          <w:rFonts w:ascii="Times New Roman" w:hAnsi="Times New Roman"/>
          <w:sz w:val="24"/>
          <w:szCs w:val="24"/>
        </w:rPr>
        <w:t xml:space="preserve">zawarta w dniu ............... w </w:t>
      </w:r>
      <w:r w:rsidR="0039023B" w:rsidRPr="0039023B">
        <w:rPr>
          <w:rFonts w:ascii="Times New Roman" w:hAnsi="Times New Roman"/>
          <w:sz w:val="24"/>
          <w:szCs w:val="24"/>
        </w:rPr>
        <w:t>Szczytnikach</w:t>
      </w:r>
      <w:r w:rsidR="006B00DA" w:rsidRPr="0039023B">
        <w:rPr>
          <w:rFonts w:ascii="Times New Roman" w:hAnsi="Times New Roman"/>
          <w:sz w:val="24"/>
          <w:szCs w:val="24"/>
        </w:rPr>
        <w:t xml:space="preserve"> </w:t>
      </w:r>
      <w:r w:rsidRPr="0039023B">
        <w:rPr>
          <w:rFonts w:ascii="Times New Roman" w:hAnsi="Times New Roman"/>
          <w:sz w:val="24"/>
          <w:szCs w:val="24"/>
        </w:rPr>
        <w:t xml:space="preserve">, pomiędzy: </w:t>
      </w:r>
    </w:p>
    <w:p w:rsidR="000619F5" w:rsidRPr="0039023B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F5" w:rsidRPr="0039023B" w:rsidRDefault="00FF0B87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023B">
        <w:rPr>
          <w:rFonts w:ascii="Times New Roman" w:hAnsi="Times New Roman" w:cs="Times New Roman"/>
          <w:bCs/>
          <w:color w:val="auto"/>
        </w:rPr>
        <w:t xml:space="preserve">Gminą </w:t>
      </w:r>
      <w:r w:rsidR="0039023B" w:rsidRPr="0039023B">
        <w:rPr>
          <w:rFonts w:ascii="Times New Roman" w:hAnsi="Times New Roman" w:cs="Times New Roman"/>
          <w:bCs/>
          <w:color w:val="auto"/>
        </w:rPr>
        <w:t>Szczytniki</w:t>
      </w:r>
      <w:r w:rsidR="00760C7E" w:rsidRPr="0039023B">
        <w:rPr>
          <w:rFonts w:ascii="Times New Roman" w:hAnsi="Times New Roman" w:cs="Times New Roman"/>
          <w:bCs/>
          <w:color w:val="auto"/>
        </w:rPr>
        <w:t>…………………………………………</w:t>
      </w:r>
      <w:r w:rsidR="007C69EA" w:rsidRPr="0039023B">
        <w:rPr>
          <w:rFonts w:ascii="Times New Roman" w:hAnsi="Times New Roman" w:cs="Times New Roman"/>
          <w:bCs/>
          <w:color w:val="auto"/>
        </w:rPr>
        <w:t xml:space="preserve"> </w:t>
      </w:r>
      <w:r w:rsidR="000619F5" w:rsidRPr="0039023B">
        <w:rPr>
          <w:rFonts w:ascii="Times New Roman" w:hAnsi="Times New Roman" w:cs="Times New Roman"/>
          <w:color w:val="auto"/>
        </w:rPr>
        <w:t xml:space="preserve"> reprezentowaną przez: </w:t>
      </w:r>
    </w:p>
    <w:p w:rsidR="000619F5" w:rsidRPr="0039023B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23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D2314" w:rsidRPr="0039023B" w:rsidRDefault="00690483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D2314" w:rsidRPr="0039023B">
        <w:rPr>
          <w:rFonts w:ascii="Times New Roman" w:hAnsi="Times New Roman"/>
          <w:sz w:val="24"/>
          <w:szCs w:val="24"/>
        </w:rPr>
        <w:t>rzy kontrasygnacie skarbnika Gminy - …………………………………….</w:t>
      </w:r>
    </w:p>
    <w:p w:rsidR="00690483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23B">
        <w:rPr>
          <w:rFonts w:ascii="Times New Roman" w:hAnsi="Times New Roman"/>
          <w:sz w:val="24"/>
          <w:szCs w:val="24"/>
        </w:rPr>
        <w:t xml:space="preserve">zwanym w treści umowy Zamawiającym, </w:t>
      </w:r>
    </w:p>
    <w:p w:rsidR="000619F5" w:rsidRPr="0039023B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23B">
        <w:rPr>
          <w:rFonts w:ascii="Times New Roman" w:hAnsi="Times New Roman"/>
          <w:sz w:val="24"/>
          <w:szCs w:val="24"/>
        </w:rPr>
        <w:t xml:space="preserve">a: </w:t>
      </w:r>
    </w:p>
    <w:p w:rsidR="000619F5" w:rsidRPr="0039023B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23B">
        <w:rPr>
          <w:rFonts w:ascii="Times New Roman" w:hAnsi="Times New Roman"/>
          <w:sz w:val="24"/>
          <w:szCs w:val="24"/>
        </w:rPr>
        <w:t>.................................. z siedzibą w ........................, ul. ............................. NIP ......................... REGON .............................</w:t>
      </w:r>
    </w:p>
    <w:p w:rsidR="000619F5" w:rsidRPr="0039023B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23B">
        <w:rPr>
          <w:rFonts w:ascii="Times New Roman" w:hAnsi="Times New Roman"/>
          <w:sz w:val="24"/>
          <w:szCs w:val="24"/>
        </w:rPr>
        <w:t xml:space="preserve">reprezentowanym przez: </w:t>
      </w:r>
    </w:p>
    <w:p w:rsidR="000619F5" w:rsidRPr="0039023B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23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619F5" w:rsidRPr="0039023B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23B">
        <w:rPr>
          <w:rFonts w:ascii="Times New Roman" w:hAnsi="Times New Roman"/>
          <w:sz w:val="24"/>
          <w:szCs w:val="24"/>
        </w:rPr>
        <w:t xml:space="preserve">zwanym w treści umowy Wykonawcą. </w:t>
      </w:r>
    </w:p>
    <w:p w:rsidR="00CB7030" w:rsidRPr="007E320E" w:rsidRDefault="00CB7030" w:rsidP="00CB70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§ 1</w:t>
      </w:r>
    </w:p>
    <w:p w:rsidR="00CB7030" w:rsidRPr="00690483" w:rsidRDefault="00CB7030" w:rsidP="00CB70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90483">
        <w:rPr>
          <w:rFonts w:ascii="Times New Roman" w:hAnsi="Times New Roman"/>
          <w:b/>
          <w:i/>
          <w:sz w:val="24"/>
          <w:szCs w:val="24"/>
        </w:rPr>
        <w:t>Podstawa umowy</w:t>
      </w:r>
    </w:p>
    <w:p w:rsidR="00CB7030" w:rsidRPr="007E320E" w:rsidRDefault="00CB7030" w:rsidP="00CB703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Umowa niniejsza została zawarta w rezultacie postępowania przeprowadzonego </w:t>
      </w:r>
      <w:r>
        <w:rPr>
          <w:rFonts w:ascii="Times New Roman" w:hAnsi="Times New Roman"/>
          <w:sz w:val="24"/>
          <w:szCs w:val="24"/>
        </w:rPr>
        <w:t>zgodnie z art. 4 </w:t>
      </w:r>
      <w:r w:rsidRPr="007E320E">
        <w:rPr>
          <w:rFonts w:ascii="Times New Roman" w:hAnsi="Times New Roman"/>
          <w:sz w:val="24"/>
          <w:szCs w:val="24"/>
        </w:rPr>
        <w:t>pkt 8 Ustawy Prawo zamówień publicznych (</w:t>
      </w:r>
      <w:r>
        <w:rPr>
          <w:rFonts w:ascii="Times New Roman" w:hAnsi="Times New Roman"/>
          <w:sz w:val="24"/>
          <w:szCs w:val="24"/>
        </w:rPr>
        <w:t xml:space="preserve">dalej powoływanej jako ustawa PZP, </w:t>
      </w:r>
      <w:r>
        <w:rPr>
          <w:rFonts w:ascii="Times New Roman" w:hAnsi="Times New Roman"/>
          <w:bCs/>
          <w:sz w:val="24"/>
          <w:szCs w:val="24"/>
        </w:rPr>
        <w:t>Dz. </w:t>
      </w:r>
      <w:r w:rsidRPr="007E320E">
        <w:rPr>
          <w:rFonts w:ascii="Times New Roman" w:hAnsi="Times New Roman"/>
          <w:bCs/>
          <w:sz w:val="24"/>
          <w:szCs w:val="24"/>
        </w:rPr>
        <w:t>U. z 2019 poz. 1843</w:t>
      </w:r>
      <w:r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>. zm.</w:t>
      </w:r>
      <w:r w:rsidRPr="007E320E">
        <w:rPr>
          <w:rFonts w:ascii="Times New Roman" w:hAnsi="Times New Roman"/>
          <w:sz w:val="24"/>
          <w:szCs w:val="24"/>
        </w:rPr>
        <w:t>) oraz sekcją 6.5.2.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0E">
        <w:rPr>
          <w:rFonts w:ascii="Times New Roman" w:hAnsi="Times New Roman"/>
          <w:sz w:val="24"/>
          <w:szCs w:val="24"/>
        </w:rPr>
        <w:t>Wytycznych w zakresie kwalifikowa</w:t>
      </w:r>
      <w:r>
        <w:rPr>
          <w:rFonts w:ascii="Times New Roman" w:hAnsi="Times New Roman"/>
          <w:sz w:val="24"/>
          <w:szCs w:val="24"/>
        </w:rPr>
        <w:t>lności wydatków w </w:t>
      </w:r>
      <w:r w:rsidRPr="007E320E">
        <w:rPr>
          <w:rFonts w:ascii="Times New Roman" w:hAnsi="Times New Roman"/>
          <w:sz w:val="24"/>
          <w:szCs w:val="24"/>
        </w:rPr>
        <w:t xml:space="preserve">ramach Europejskiego Funduszu Rozwoju Regionalnego, Europejskiego Funduszu Społecznego oraz Funduszu Spójności na lata 2014 – 2020 </w:t>
      </w:r>
      <w:r>
        <w:rPr>
          <w:rFonts w:ascii="Times New Roman" w:hAnsi="Times New Roman"/>
          <w:sz w:val="24"/>
          <w:szCs w:val="24"/>
        </w:rPr>
        <w:t xml:space="preserve">(dalej powoływanej jako </w:t>
      </w:r>
      <w:r w:rsidRPr="007E320E">
        <w:rPr>
          <w:rFonts w:ascii="Times New Roman" w:hAnsi="Times New Roman"/>
          <w:sz w:val="24"/>
          <w:szCs w:val="24"/>
        </w:rPr>
        <w:t>wytyczn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7E320E">
        <w:rPr>
          <w:rFonts w:ascii="Times New Roman" w:hAnsi="Times New Roman"/>
          <w:sz w:val="24"/>
          <w:szCs w:val="24"/>
        </w:rPr>
        <w:t>ws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E320E">
        <w:rPr>
          <w:rFonts w:ascii="Times New Roman" w:hAnsi="Times New Roman"/>
          <w:sz w:val="24"/>
          <w:szCs w:val="24"/>
        </w:rPr>
        <w:t xml:space="preserve"> kwalifikowalności wydatków</w:t>
      </w:r>
      <w:r>
        <w:rPr>
          <w:rFonts w:ascii="Times New Roman" w:hAnsi="Times New Roman"/>
          <w:sz w:val="24"/>
          <w:szCs w:val="24"/>
        </w:rPr>
        <w:t>)</w:t>
      </w:r>
      <w:r w:rsidRPr="007E320E">
        <w:rPr>
          <w:rFonts w:ascii="Times New Roman" w:hAnsi="Times New Roman"/>
          <w:sz w:val="24"/>
          <w:szCs w:val="24"/>
        </w:rPr>
        <w:t xml:space="preserve"> - zasada konkurencyjności.</w:t>
      </w:r>
    </w:p>
    <w:p w:rsidR="00CB7030" w:rsidRPr="007E320E" w:rsidRDefault="00CB7030" w:rsidP="00CB703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Zakup pomocy dydaktycznych z niniejszej umowy współfinansowany jest ze środków Unii Europejskiej w ramach Europejskiego Funduszu Społecznego w związku z realizacją projektu</w:t>
      </w:r>
      <w:r>
        <w:rPr>
          <w:rFonts w:ascii="Times New Roman" w:hAnsi="Times New Roman"/>
          <w:sz w:val="24"/>
          <w:szCs w:val="24"/>
        </w:rPr>
        <w:t xml:space="preserve"> pn. „</w:t>
      </w:r>
      <w:r w:rsidRPr="00CB7030">
        <w:rPr>
          <w:rFonts w:ascii="Times New Roman" w:hAnsi="Times New Roman"/>
          <w:sz w:val="24"/>
          <w:szCs w:val="24"/>
        </w:rPr>
        <w:t>Klub dziecięcy w Gminie Szczytniki szansą na zatrudnienie rodziców</w:t>
      </w:r>
      <w:r w:rsidRPr="007E320E">
        <w:rPr>
          <w:rFonts w:ascii="Times New Roman" w:hAnsi="Times New Roman"/>
          <w:sz w:val="24"/>
          <w:szCs w:val="24"/>
        </w:rPr>
        <w:t>”.</w:t>
      </w:r>
    </w:p>
    <w:p w:rsidR="00CB7030" w:rsidRPr="007E320E" w:rsidRDefault="00CB7030" w:rsidP="00CB7030">
      <w:pPr>
        <w:suppressAutoHyphens/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7030" w:rsidRPr="007E320E" w:rsidRDefault="00CB7030" w:rsidP="00CB70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§ 2 </w:t>
      </w:r>
    </w:p>
    <w:p w:rsidR="00CB7030" w:rsidRPr="00690483" w:rsidRDefault="00CB7030" w:rsidP="00CB70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90483">
        <w:rPr>
          <w:rFonts w:ascii="Times New Roman" w:hAnsi="Times New Roman"/>
          <w:b/>
          <w:i/>
          <w:sz w:val="24"/>
          <w:szCs w:val="24"/>
        </w:rPr>
        <w:t>Przedmiot umowy, termin dostawy i cena</w:t>
      </w:r>
    </w:p>
    <w:p w:rsidR="00CB7030" w:rsidRPr="007E320E" w:rsidRDefault="00CB7030" w:rsidP="00CB7030">
      <w:pPr>
        <w:numPr>
          <w:ilvl w:val="0"/>
          <w:numId w:val="3"/>
        </w:numPr>
        <w:suppressAutoHyphens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Wykonawca zobowiązuje się do dostarczenia przedmiotu dostawy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pomocy dydaktycznych część ….,</w:t>
      </w:r>
      <w:r w:rsidRPr="007E320E">
        <w:rPr>
          <w:rFonts w:ascii="Times New Roman" w:hAnsi="Times New Roman"/>
          <w:sz w:val="24"/>
          <w:szCs w:val="24"/>
        </w:rPr>
        <w:t xml:space="preserve"> zwanego dalej „towarem”, zgodnie z ofertą z dnia ……. w terminie </w:t>
      </w:r>
      <w:r w:rsidR="00690483">
        <w:rPr>
          <w:rFonts w:ascii="Times New Roman" w:hAnsi="Times New Roman"/>
          <w:sz w:val="24"/>
          <w:szCs w:val="24"/>
        </w:rPr>
        <w:t>do 6</w:t>
      </w:r>
      <w:r w:rsidR="0099146D">
        <w:rPr>
          <w:rFonts w:ascii="Times New Roman" w:hAnsi="Times New Roman"/>
          <w:sz w:val="24"/>
          <w:szCs w:val="24"/>
        </w:rPr>
        <w:t>0  dni od dnia podpisania umowy, dla części nr…….pod nazwą:…………………………..</w:t>
      </w:r>
    </w:p>
    <w:p w:rsidR="00CB7030" w:rsidRPr="007E320E" w:rsidRDefault="00CB7030" w:rsidP="00CB7030">
      <w:pPr>
        <w:numPr>
          <w:ilvl w:val="0"/>
          <w:numId w:val="3"/>
        </w:numPr>
        <w:suppressAutoHyphens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Wykonawca udziela gwarancji i rękojmi </w:t>
      </w:r>
      <w:r>
        <w:rPr>
          <w:rFonts w:ascii="Times New Roman" w:hAnsi="Times New Roman"/>
          <w:sz w:val="24"/>
          <w:szCs w:val="24"/>
        </w:rPr>
        <w:t>na zakupiony towar</w:t>
      </w:r>
      <w:r w:rsidRPr="007E320E">
        <w:rPr>
          <w:rFonts w:ascii="Times New Roman" w:hAnsi="Times New Roman"/>
          <w:sz w:val="24"/>
          <w:szCs w:val="24"/>
        </w:rPr>
        <w:t xml:space="preserve"> - nie mniej niż 24 m-ce na poszczególne pozycje asortymentu</w:t>
      </w:r>
      <w:r>
        <w:rPr>
          <w:rFonts w:ascii="Times New Roman" w:hAnsi="Times New Roman"/>
          <w:sz w:val="24"/>
          <w:szCs w:val="24"/>
        </w:rPr>
        <w:t xml:space="preserve">, liczony </w:t>
      </w:r>
      <w:r w:rsidRPr="0016620D">
        <w:rPr>
          <w:rFonts w:ascii="Times New Roman" w:hAnsi="Times New Roman"/>
          <w:sz w:val="24"/>
          <w:szCs w:val="24"/>
        </w:rPr>
        <w:t>od daty odbioru protokolarnego przedmiotu zamówienia przez Zamawiającego bez uwag</w:t>
      </w:r>
      <w:r>
        <w:rPr>
          <w:rFonts w:ascii="Times New Roman" w:hAnsi="Times New Roman"/>
          <w:sz w:val="24"/>
          <w:szCs w:val="24"/>
        </w:rPr>
        <w:t>, zgodnie z par. 3 umowy.</w:t>
      </w:r>
      <w:r w:rsidRPr="007E320E">
        <w:rPr>
          <w:rFonts w:ascii="Times New Roman" w:hAnsi="Times New Roman"/>
          <w:sz w:val="24"/>
          <w:szCs w:val="24"/>
        </w:rPr>
        <w:t xml:space="preserve"> Niniejsza umowa stanowi jednocześnie dokument gwarancyjny.</w:t>
      </w:r>
    </w:p>
    <w:p w:rsidR="00CB7030" w:rsidRPr="007E320E" w:rsidRDefault="00CB7030" w:rsidP="00CB7030">
      <w:pPr>
        <w:numPr>
          <w:ilvl w:val="0"/>
          <w:numId w:val="3"/>
        </w:numPr>
        <w:suppressAutoHyphens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Wraz z towarem wykonawca przekaże zamawiającemu wszelkie dokumenty gwarancyjne, instrukcje obsługi w języku polskim i inne związane z towarem (tam gdzie to dotyczy).</w:t>
      </w:r>
    </w:p>
    <w:p w:rsidR="00CB7030" w:rsidRDefault="00CB7030" w:rsidP="00CB7030">
      <w:pPr>
        <w:numPr>
          <w:ilvl w:val="0"/>
          <w:numId w:val="3"/>
        </w:numPr>
        <w:suppressAutoHyphens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Towar określony w ust. 1 dostarczony zostanie transportem Wykonawc</w:t>
      </w:r>
      <w:r>
        <w:rPr>
          <w:rFonts w:ascii="Times New Roman" w:hAnsi="Times New Roman"/>
          <w:sz w:val="24"/>
          <w:szCs w:val="24"/>
        </w:rPr>
        <w:t>y i na jego koszt na następujący adres</w:t>
      </w:r>
      <w:r w:rsidRPr="007E320E">
        <w:rPr>
          <w:rFonts w:ascii="Times New Roman" w:hAnsi="Times New Roman"/>
          <w:sz w:val="24"/>
          <w:szCs w:val="24"/>
        </w:rPr>
        <w:t>:</w:t>
      </w:r>
    </w:p>
    <w:p w:rsidR="00CB7030" w:rsidRPr="007E320E" w:rsidRDefault="00CB7030" w:rsidP="00CB7030">
      <w:pPr>
        <w:suppressAutoHyphens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690483" w:rsidRDefault="00CB7030" w:rsidP="00CB7030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Cena brutto za zadanie wynosi: ...................... </w:t>
      </w:r>
      <w:r w:rsidR="00690483">
        <w:rPr>
          <w:rFonts w:ascii="Times New Roman" w:hAnsi="Times New Roman"/>
          <w:sz w:val="24"/>
          <w:szCs w:val="24"/>
        </w:rPr>
        <w:t>zł</w:t>
      </w:r>
      <w:r w:rsidRPr="007E320E">
        <w:rPr>
          <w:rFonts w:ascii="Times New Roman" w:hAnsi="Times New Roman"/>
          <w:sz w:val="24"/>
          <w:szCs w:val="24"/>
        </w:rPr>
        <w:t xml:space="preserve"> (słownie: .........................)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0483" w:rsidRDefault="00CB7030" w:rsidP="0069048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cena netto…………………………………….zł</w:t>
      </w:r>
      <w:r w:rsidR="00690483">
        <w:rPr>
          <w:rFonts w:ascii="Times New Roman" w:hAnsi="Times New Roman"/>
          <w:sz w:val="24"/>
          <w:szCs w:val="24"/>
        </w:rPr>
        <w:t xml:space="preserve"> </w:t>
      </w:r>
    </w:p>
    <w:p w:rsidR="00CB7030" w:rsidRDefault="00690483" w:rsidP="0069048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………………….zł</w:t>
      </w:r>
    </w:p>
    <w:p w:rsidR="00690483" w:rsidRDefault="00690483" w:rsidP="0069048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7030" w:rsidRPr="007E25A4" w:rsidRDefault="00CB7030" w:rsidP="00CB7030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5A4">
        <w:rPr>
          <w:rFonts w:ascii="Times New Roman" w:hAnsi="Times New Roman"/>
          <w:sz w:val="24"/>
          <w:szCs w:val="24"/>
        </w:rPr>
        <w:lastRenderedPageBreak/>
        <w:t xml:space="preserve">Cena zawiera wszystkie koszty związane z wykonaniem zamówienia oraz warunkami stawianymi przez Zamawiającego, w tym podatek od towarów i usług, podatek akcyzowy, koszt załadunku, rozładunku oraz opusty, rabaty, koszty transportu do bezpośredniego użytkownika, opakowania. </w:t>
      </w:r>
    </w:p>
    <w:p w:rsidR="00CB7030" w:rsidRPr="007E320E" w:rsidRDefault="00CB7030" w:rsidP="00CB703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7030" w:rsidRPr="007E320E" w:rsidRDefault="00CB7030" w:rsidP="00CB70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§ 3</w:t>
      </w:r>
    </w:p>
    <w:p w:rsidR="00CB7030" w:rsidRPr="00690483" w:rsidRDefault="00CB7030" w:rsidP="00CB70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90483">
        <w:rPr>
          <w:rFonts w:ascii="Times New Roman" w:hAnsi="Times New Roman"/>
          <w:b/>
          <w:i/>
          <w:sz w:val="24"/>
          <w:szCs w:val="24"/>
        </w:rPr>
        <w:t>Odbiór towaru</w:t>
      </w:r>
    </w:p>
    <w:p w:rsidR="00CB7030" w:rsidRPr="007E320E" w:rsidRDefault="00CB7030" w:rsidP="00CB7030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Ilościowego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320E">
        <w:rPr>
          <w:rFonts w:ascii="Times New Roman" w:hAnsi="Times New Roman"/>
          <w:sz w:val="24"/>
          <w:szCs w:val="24"/>
        </w:rPr>
        <w:t>technicznego</w:t>
      </w:r>
      <w:r>
        <w:rPr>
          <w:rFonts w:ascii="Times New Roman" w:hAnsi="Times New Roman"/>
          <w:sz w:val="24"/>
          <w:szCs w:val="24"/>
        </w:rPr>
        <w:t xml:space="preserve"> i jakościowego</w:t>
      </w:r>
      <w:r w:rsidRPr="007E320E">
        <w:rPr>
          <w:rFonts w:ascii="Times New Roman" w:hAnsi="Times New Roman"/>
          <w:sz w:val="24"/>
          <w:szCs w:val="24"/>
        </w:rPr>
        <w:t xml:space="preserve"> odbioru towaru dokona upoważniony przedstawiciel Zamawiającego przy udziale </w:t>
      </w:r>
      <w:r>
        <w:rPr>
          <w:rFonts w:ascii="Times New Roman" w:hAnsi="Times New Roman"/>
          <w:sz w:val="24"/>
          <w:szCs w:val="24"/>
        </w:rPr>
        <w:t>przedstawiciela placówki oświatowej</w:t>
      </w:r>
      <w:r w:rsidRPr="007E320E">
        <w:rPr>
          <w:rFonts w:ascii="Times New Roman" w:hAnsi="Times New Roman"/>
          <w:sz w:val="24"/>
          <w:szCs w:val="24"/>
        </w:rPr>
        <w:t>, do której towar ma być dostarczony.</w:t>
      </w:r>
    </w:p>
    <w:p w:rsidR="00CB7030" w:rsidRPr="007E320E" w:rsidRDefault="00CB7030" w:rsidP="00CB7030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Odbiór towaru zostanie potwierdzony protokołem, podpisanym przez przedstawicieli każdej ze stron.</w:t>
      </w:r>
    </w:p>
    <w:p w:rsidR="00CB7030" w:rsidRPr="007E25A4" w:rsidRDefault="00CB7030" w:rsidP="00CB7030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Osoby odpowiedzialne za odbiór towaru oraz podpisywanie protokołów odbioru: </w:t>
      </w:r>
    </w:p>
    <w:p w:rsidR="00CB7030" w:rsidRPr="00FD2B76" w:rsidRDefault="00CB7030" w:rsidP="00CB7030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po stronie Zamawiającego – ………………………, </w:t>
      </w:r>
    </w:p>
    <w:p w:rsidR="00CB7030" w:rsidRPr="007E320E" w:rsidRDefault="00CB7030" w:rsidP="00CB7030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po stronie Wykonawcy - </w:t>
      </w:r>
      <w:r>
        <w:rPr>
          <w:rFonts w:ascii="Times New Roman" w:hAnsi="Times New Roman"/>
          <w:sz w:val="24"/>
          <w:szCs w:val="24"/>
        </w:rPr>
        <w:t>……………</w:t>
      </w:r>
      <w:r w:rsidRPr="007E32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B7030" w:rsidRPr="007E320E" w:rsidRDefault="00CB7030" w:rsidP="00CB7030">
      <w:pPr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CB7030" w:rsidRDefault="00CB7030" w:rsidP="00CB70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§ 4</w:t>
      </w:r>
    </w:p>
    <w:p w:rsidR="00AF1C4C" w:rsidRPr="00AF1C4C" w:rsidRDefault="00AF1C4C" w:rsidP="00CB70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F1C4C">
        <w:rPr>
          <w:rFonts w:ascii="Times New Roman" w:hAnsi="Times New Roman"/>
          <w:b/>
          <w:i/>
          <w:sz w:val="24"/>
          <w:szCs w:val="24"/>
        </w:rPr>
        <w:t>Postanowienia finansowe i handlowe</w:t>
      </w:r>
    </w:p>
    <w:p w:rsidR="00CB7030" w:rsidRPr="007E320E" w:rsidRDefault="00CB7030" w:rsidP="00CB7030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Zamawiający ureguluje należność za wykonanie przedmiotu zamówienia w formie przelewu na rachunek wskazany </w:t>
      </w:r>
      <w:r>
        <w:rPr>
          <w:rFonts w:ascii="Times New Roman" w:hAnsi="Times New Roman"/>
          <w:sz w:val="24"/>
          <w:szCs w:val="24"/>
        </w:rPr>
        <w:t>w</w:t>
      </w:r>
      <w:r w:rsidRPr="007E3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każdej z faktur,</w:t>
      </w:r>
      <w:r w:rsidRPr="007E320E">
        <w:rPr>
          <w:rFonts w:ascii="Times New Roman" w:hAnsi="Times New Roman"/>
          <w:sz w:val="24"/>
          <w:szCs w:val="24"/>
        </w:rPr>
        <w:t xml:space="preserve"> wystawion</w:t>
      </w:r>
      <w:r>
        <w:rPr>
          <w:rFonts w:ascii="Times New Roman" w:hAnsi="Times New Roman"/>
          <w:sz w:val="24"/>
          <w:szCs w:val="24"/>
        </w:rPr>
        <w:t>ych na podstawie protokołu</w:t>
      </w:r>
      <w:r w:rsidRPr="007E320E">
        <w:rPr>
          <w:rFonts w:ascii="Times New Roman" w:hAnsi="Times New Roman"/>
          <w:sz w:val="24"/>
          <w:szCs w:val="24"/>
        </w:rPr>
        <w:t xml:space="preserve"> odbioru potwierdzając</w:t>
      </w:r>
      <w:r>
        <w:rPr>
          <w:rFonts w:ascii="Times New Roman" w:hAnsi="Times New Roman"/>
          <w:sz w:val="24"/>
          <w:szCs w:val="24"/>
        </w:rPr>
        <w:t>ego</w:t>
      </w:r>
      <w:r w:rsidRPr="007E320E">
        <w:rPr>
          <w:rFonts w:ascii="Times New Roman" w:hAnsi="Times New Roman"/>
          <w:sz w:val="24"/>
          <w:szCs w:val="24"/>
        </w:rPr>
        <w:t xml:space="preserve"> zgodność dostawy z wymaganiami określonymi niniejszą umową</w:t>
      </w:r>
      <w:r>
        <w:rPr>
          <w:rFonts w:ascii="Times New Roman" w:hAnsi="Times New Roman"/>
          <w:sz w:val="24"/>
          <w:szCs w:val="24"/>
        </w:rPr>
        <w:t>,</w:t>
      </w:r>
      <w:r w:rsidRPr="007E320E">
        <w:rPr>
          <w:rFonts w:ascii="Times New Roman" w:hAnsi="Times New Roman"/>
          <w:sz w:val="24"/>
          <w:szCs w:val="24"/>
        </w:rPr>
        <w:t xml:space="preserve"> w terminie </w:t>
      </w:r>
      <w:r>
        <w:rPr>
          <w:rFonts w:ascii="Times New Roman" w:hAnsi="Times New Roman"/>
          <w:sz w:val="24"/>
          <w:szCs w:val="24"/>
        </w:rPr>
        <w:t>30</w:t>
      </w:r>
      <w:r w:rsidRPr="007E320E">
        <w:rPr>
          <w:rFonts w:ascii="Times New Roman" w:hAnsi="Times New Roman"/>
          <w:sz w:val="24"/>
          <w:szCs w:val="24"/>
        </w:rPr>
        <w:t xml:space="preserve"> dni od daty </w:t>
      </w:r>
      <w:r>
        <w:rPr>
          <w:rFonts w:ascii="Times New Roman" w:hAnsi="Times New Roman"/>
          <w:sz w:val="24"/>
          <w:szCs w:val="24"/>
        </w:rPr>
        <w:t xml:space="preserve">wystawienia </w:t>
      </w:r>
      <w:r w:rsidRPr="007E320E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Wykonawcę</w:t>
      </w:r>
      <w:r w:rsidRPr="007E320E">
        <w:rPr>
          <w:rFonts w:ascii="Times New Roman" w:hAnsi="Times New Roman"/>
          <w:sz w:val="24"/>
          <w:szCs w:val="24"/>
        </w:rPr>
        <w:t xml:space="preserve"> faktury, z ustawowymi odsetkami w razie uchybienia terminu płatności.</w:t>
      </w:r>
    </w:p>
    <w:p w:rsidR="00CB7030" w:rsidRPr="007E320E" w:rsidRDefault="00CB7030" w:rsidP="00CB7030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Zamawiający oświadcza, że jest płatnikiem podatku od t</w:t>
      </w:r>
      <w:r>
        <w:rPr>
          <w:rFonts w:ascii="Times New Roman" w:hAnsi="Times New Roman"/>
          <w:sz w:val="24"/>
          <w:szCs w:val="24"/>
        </w:rPr>
        <w:t>owarów i usług i posiada NIP: …..</w:t>
      </w:r>
    </w:p>
    <w:p w:rsidR="00CB7030" w:rsidRDefault="00CB7030" w:rsidP="00CB7030">
      <w:pPr>
        <w:numPr>
          <w:ilvl w:val="0"/>
          <w:numId w:val="6"/>
        </w:numPr>
        <w:suppressAutoHyphens/>
        <w:spacing w:after="0" w:line="25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2B76">
        <w:rPr>
          <w:rFonts w:ascii="Times New Roman" w:hAnsi="Times New Roman"/>
          <w:sz w:val="24"/>
          <w:szCs w:val="24"/>
        </w:rPr>
        <w:t xml:space="preserve">Wykonawca oświadcza, że jest płatnikiem podatku od towarów i usług i posiada NIP: .................... . </w:t>
      </w:r>
    </w:p>
    <w:p w:rsidR="00CB7030" w:rsidRPr="00FD2B76" w:rsidRDefault="00CB7030" w:rsidP="00CB7030">
      <w:pPr>
        <w:numPr>
          <w:ilvl w:val="0"/>
          <w:numId w:val="6"/>
        </w:numPr>
        <w:suppressAutoHyphens/>
        <w:spacing w:after="0" w:line="25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2B76">
        <w:rPr>
          <w:rFonts w:ascii="Times New Roman" w:hAnsi="Times New Roman"/>
          <w:sz w:val="24"/>
          <w:szCs w:val="24"/>
        </w:rPr>
        <w:t>Faktur</w:t>
      </w:r>
      <w:r>
        <w:rPr>
          <w:rFonts w:ascii="Times New Roman" w:hAnsi="Times New Roman"/>
          <w:sz w:val="24"/>
          <w:szCs w:val="24"/>
        </w:rPr>
        <w:t>y w wersji papierowej</w:t>
      </w:r>
      <w:r w:rsidRPr="00FD2B76">
        <w:rPr>
          <w:rFonts w:ascii="Times New Roman" w:hAnsi="Times New Roman"/>
          <w:sz w:val="24"/>
          <w:szCs w:val="24"/>
        </w:rPr>
        <w:t>, o któr</w:t>
      </w:r>
      <w:r>
        <w:rPr>
          <w:rFonts w:ascii="Times New Roman" w:hAnsi="Times New Roman"/>
          <w:sz w:val="24"/>
          <w:szCs w:val="24"/>
        </w:rPr>
        <w:t>ych</w:t>
      </w:r>
      <w:r w:rsidRPr="00FD2B76"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 xml:space="preserve">w ustępie 1, </w:t>
      </w:r>
      <w:r w:rsidRPr="00FD2B76">
        <w:rPr>
          <w:rFonts w:ascii="Times New Roman" w:hAnsi="Times New Roman"/>
          <w:sz w:val="24"/>
          <w:szCs w:val="24"/>
        </w:rPr>
        <w:t>winn</w:t>
      </w:r>
      <w:r>
        <w:rPr>
          <w:rFonts w:ascii="Times New Roman" w:hAnsi="Times New Roman"/>
          <w:sz w:val="24"/>
          <w:szCs w:val="24"/>
        </w:rPr>
        <w:t>y</w:t>
      </w:r>
      <w:r w:rsidRPr="00FD2B76">
        <w:rPr>
          <w:rFonts w:ascii="Times New Roman" w:hAnsi="Times New Roman"/>
          <w:sz w:val="24"/>
          <w:szCs w:val="24"/>
        </w:rPr>
        <w:t xml:space="preserve"> być wystawion</w:t>
      </w:r>
      <w:r>
        <w:rPr>
          <w:rFonts w:ascii="Times New Roman" w:hAnsi="Times New Roman"/>
          <w:sz w:val="24"/>
          <w:szCs w:val="24"/>
        </w:rPr>
        <w:t>e</w:t>
      </w:r>
      <w:r w:rsidRPr="00FD2B76">
        <w:rPr>
          <w:rFonts w:ascii="Times New Roman" w:hAnsi="Times New Roman"/>
          <w:sz w:val="24"/>
          <w:szCs w:val="24"/>
        </w:rPr>
        <w:t xml:space="preserve"> następująco: </w:t>
      </w:r>
    </w:p>
    <w:p w:rsidR="00CB7030" w:rsidRPr="00690483" w:rsidRDefault="00CB7030" w:rsidP="00CB7030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 xml:space="preserve">NABYWCA </w:t>
      </w:r>
      <w:r w:rsidRPr="00690483">
        <w:rPr>
          <w:rFonts w:ascii="Times New Roman" w:hAnsi="Times New Roman"/>
          <w:sz w:val="24"/>
          <w:szCs w:val="24"/>
        </w:rPr>
        <w:tab/>
      </w:r>
      <w:r w:rsidRPr="00690483">
        <w:rPr>
          <w:rFonts w:ascii="Times New Roman" w:hAnsi="Times New Roman"/>
          <w:sz w:val="24"/>
          <w:szCs w:val="24"/>
        </w:rPr>
        <w:tab/>
      </w:r>
      <w:r w:rsidRPr="00690483">
        <w:rPr>
          <w:rFonts w:ascii="Times New Roman" w:hAnsi="Times New Roman"/>
          <w:sz w:val="24"/>
          <w:szCs w:val="24"/>
        </w:rPr>
        <w:tab/>
      </w:r>
      <w:r w:rsidRPr="00690483">
        <w:rPr>
          <w:rFonts w:ascii="Times New Roman" w:hAnsi="Times New Roman"/>
          <w:sz w:val="24"/>
          <w:szCs w:val="24"/>
        </w:rPr>
        <w:tab/>
      </w:r>
      <w:r w:rsidRPr="00690483">
        <w:rPr>
          <w:rFonts w:ascii="Times New Roman" w:hAnsi="Times New Roman"/>
          <w:sz w:val="24"/>
          <w:szCs w:val="24"/>
        </w:rPr>
        <w:tab/>
        <w:t>ODBIORCA</w:t>
      </w:r>
    </w:p>
    <w:p w:rsidR="002D4F6C" w:rsidRDefault="002D4F6C" w:rsidP="00CB7030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2D4F6C" w:rsidRPr="00461D28" w:rsidRDefault="002D4F6C" w:rsidP="00CB7030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CB7030" w:rsidRPr="007E320E" w:rsidRDefault="00CB7030" w:rsidP="00CB7030">
      <w:pPr>
        <w:suppressAutoHyphens/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7030" w:rsidRPr="007E320E" w:rsidRDefault="00CB7030" w:rsidP="00CB703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§ 5</w:t>
      </w:r>
    </w:p>
    <w:p w:rsidR="00CB7030" w:rsidRPr="00690483" w:rsidRDefault="00CB7030" w:rsidP="00CB7030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690483">
        <w:rPr>
          <w:rFonts w:ascii="Times New Roman" w:hAnsi="Times New Roman"/>
          <w:b/>
          <w:i/>
          <w:sz w:val="24"/>
          <w:szCs w:val="24"/>
        </w:rPr>
        <w:t xml:space="preserve">Odstąpienie od umowy </w:t>
      </w:r>
    </w:p>
    <w:p w:rsidR="00CB7030" w:rsidRPr="007E320E" w:rsidRDefault="00CB7030" w:rsidP="00CB7030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Zamawiający może odstąpić od umowy w następujących przypadkach:</w:t>
      </w:r>
    </w:p>
    <w:p w:rsidR="00CB7030" w:rsidRPr="007E320E" w:rsidRDefault="00CB7030" w:rsidP="00CB70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jeżeli Wykonawca nie podjął wykonania obowiązków wynikających z niniejszej umowy lub przerwał ich wykonanie z przyczyn leżących po stronie Wyk</w:t>
      </w:r>
      <w:r>
        <w:rPr>
          <w:rFonts w:ascii="Times New Roman" w:hAnsi="Times New Roman"/>
          <w:sz w:val="24"/>
          <w:szCs w:val="24"/>
        </w:rPr>
        <w:t>onawcy, w okresie dłuższym niż 2</w:t>
      </w:r>
      <w:r w:rsidRPr="007E320E">
        <w:rPr>
          <w:rFonts w:ascii="Times New Roman" w:hAnsi="Times New Roman"/>
          <w:sz w:val="24"/>
          <w:szCs w:val="24"/>
        </w:rPr>
        <w:t>0 dni;</w:t>
      </w:r>
    </w:p>
    <w:p w:rsidR="00CB7030" w:rsidRDefault="00CB7030" w:rsidP="00CB70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w razie wystąpienia istotnej zmiany okoliczności powodującej, że wykonanie umowy nie leży w interesie publicznym, czego nie można było prze</w:t>
      </w:r>
      <w:r>
        <w:rPr>
          <w:rFonts w:ascii="Times New Roman" w:hAnsi="Times New Roman"/>
          <w:sz w:val="24"/>
          <w:szCs w:val="24"/>
        </w:rPr>
        <w:t>widzieć w chwili zawarcia umowy,</w:t>
      </w:r>
    </w:p>
    <w:p w:rsidR="00CB7030" w:rsidRPr="00E554B4" w:rsidRDefault="00CB7030" w:rsidP="00CB70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4B4">
        <w:rPr>
          <w:rFonts w:ascii="Times New Roman" w:hAnsi="Times New Roman"/>
          <w:sz w:val="24"/>
          <w:szCs w:val="24"/>
        </w:rPr>
        <w:t>w razie nieotrzymania przez Zamawiającego środków budżetowych od właściwego dysponenta, koniecznych  do realizacji niniejszej umowy.</w:t>
      </w:r>
    </w:p>
    <w:p w:rsidR="00CB7030" w:rsidRPr="007E320E" w:rsidRDefault="00CB7030" w:rsidP="00CB7030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Odstąpienie od umowy wymaga formy pisemnej i winno być dokonane w terminie 14 dni od powzięcia informacji o okolicznościach stanowiących podstawę do odstąpienia. </w:t>
      </w:r>
    </w:p>
    <w:p w:rsidR="00CB7030" w:rsidRPr="007E320E" w:rsidRDefault="00CB7030" w:rsidP="00CB7030">
      <w:pPr>
        <w:spacing w:after="0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72740" w:rsidRDefault="00672740" w:rsidP="00CB703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672740" w:rsidRDefault="00672740" w:rsidP="00CB703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690483" w:rsidRDefault="00690483" w:rsidP="00CB703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7030" w:rsidRPr="007E320E" w:rsidRDefault="00CB7030" w:rsidP="00CB703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§ 6</w:t>
      </w:r>
    </w:p>
    <w:p w:rsidR="00CB7030" w:rsidRPr="00690483" w:rsidRDefault="00CB7030" w:rsidP="00CB7030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690483">
        <w:rPr>
          <w:rFonts w:ascii="Times New Roman" w:hAnsi="Times New Roman"/>
          <w:b/>
          <w:i/>
          <w:sz w:val="24"/>
          <w:szCs w:val="24"/>
        </w:rPr>
        <w:t xml:space="preserve">Kary umowne </w:t>
      </w:r>
    </w:p>
    <w:p w:rsidR="00CB7030" w:rsidRPr="007E320E" w:rsidRDefault="00CB7030" w:rsidP="00CB7030">
      <w:pPr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W przypadku niewykonania lub nieterminowego wykonania przedmiotu umowy Wykonawca zapłaci Zamawiającemu kary umowne:</w:t>
      </w:r>
    </w:p>
    <w:p w:rsidR="00CB7030" w:rsidRPr="007E320E" w:rsidRDefault="00CB7030" w:rsidP="00CB703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w wysokości 20% wartości brutto</w:t>
      </w:r>
      <w:r w:rsidRPr="007E320E" w:rsidDel="00C63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wynagrodzenia</w:t>
      </w:r>
      <w:r w:rsidRPr="007E3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określonego</w:t>
      </w:r>
      <w:r w:rsidRPr="007E320E">
        <w:rPr>
          <w:rFonts w:ascii="Times New Roman" w:hAnsi="Times New Roman"/>
          <w:sz w:val="24"/>
          <w:szCs w:val="24"/>
        </w:rPr>
        <w:t xml:space="preserve"> w § 2 ust. 5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7E32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 sytuacji </w:t>
      </w:r>
      <w:r w:rsidRPr="007E320E">
        <w:rPr>
          <w:rFonts w:ascii="Times New Roman" w:hAnsi="Times New Roman"/>
          <w:sz w:val="24"/>
          <w:szCs w:val="24"/>
        </w:rPr>
        <w:t>gdy Zamawiający odstąpi od umowy z powodu okoliczności</w:t>
      </w:r>
      <w:r>
        <w:rPr>
          <w:rFonts w:ascii="Times New Roman" w:hAnsi="Times New Roman"/>
          <w:sz w:val="24"/>
          <w:szCs w:val="24"/>
        </w:rPr>
        <w:t>,</w:t>
      </w:r>
      <w:r w:rsidRPr="007E320E">
        <w:rPr>
          <w:rFonts w:ascii="Times New Roman" w:hAnsi="Times New Roman"/>
          <w:sz w:val="24"/>
          <w:szCs w:val="24"/>
        </w:rPr>
        <w:t xml:space="preserve"> za które odpowiada Wykonawca,</w:t>
      </w:r>
    </w:p>
    <w:p w:rsidR="00CB7030" w:rsidRPr="007E320E" w:rsidRDefault="00CB7030" w:rsidP="00CB703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1</w:t>
      </w:r>
      <w:r w:rsidRPr="007E320E">
        <w:rPr>
          <w:rFonts w:ascii="Times New Roman" w:hAnsi="Times New Roman"/>
          <w:sz w:val="24"/>
          <w:szCs w:val="24"/>
        </w:rPr>
        <w:t>% wartości brutto wynagrodzenia określonego w § 2 ust. 5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7E320E">
        <w:rPr>
          <w:rFonts w:ascii="Times New Roman" w:hAnsi="Times New Roman"/>
          <w:sz w:val="24"/>
          <w:szCs w:val="24"/>
        </w:rPr>
        <w:t>, za każdy dzień</w:t>
      </w:r>
      <w:r>
        <w:rPr>
          <w:rFonts w:ascii="Times New Roman" w:hAnsi="Times New Roman"/>
          <w:sz w:val="24"/>
          <w:szCs w:val="24"/>
        </w:rPr>
        <w:t xml:space="preserve"> opóźnienia w dostawie c</w:t>
      </w:r>
      <w:r w:rsidRPr="007E320E">
        <w:rPr>
          <w:rFonts w:ascii="Times New Roman" w:hAnsi="Times New Roman"/>
          <w:sz w:val="24"/>
          <w:szCs w:val="24"/>
        </w:rPr>
        <w:t>ałości przedmiotu umowy</w:t>
      </w:r>
      <w:r>
        <w:rPr>
          <w:rFonts w:ascii="Times New Roman" w:hAnsi="Times New Roman"/>
          <w:sz w:val="24"/>
          <w:szCs w:val="24"/>
        </w:rPr>
        <w:t>,</w:t>
      </w:r>
      <w:r w:rsidRPr="007E320E">
        <w:rPr>
          <w:rFonts w:ascii="Times New Roman" w:hAnsi="Times New Roman"/>
          <w:sz w:val="24"/>
          <w:szCs w:val="24"/>
        </w:rPr>
        <w:t xml:space="preserve"> </w:t>
      </w:r>
    </w:p>
    <w:p w:rsidR="00CB7030" w:rsidRPr="007E320E" w:rsidRDefault="00CB7030" w:rsidP="00CB703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za opóźnienie w usunięciu wad stwierdzonych przy odbiorze i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7E320E">
        <w:rPr>
          <w:rFonts w:ascii="Times New Roman" w:hAnsi="Times New Roman"/>
          <w:sz w:val="24"/>
          <w:szCs w:val="24"/>
        </w:rPr>
        <w:t xml:space="preserve">okresie gwarancji - 2% wartości  brutto  towaru z wadami za każdy dzień opóźnienia, jednak nie więcej niż 20% wartości towaru </w:t>
      </w:r>
      <w:r>
        <w:rPr>
          <w:rFonts w:ascii="Times New Roman" w:hAnsi="Times New Roman"/>
          <w:sz w:val="24"/>
          <w:szCs w:val="24"/>
        </w:rPr>
        <w:t>obarczonego</w:t>
      </w:r>
      <w:r w:rsidRPr="007E320E">
        <w:rPr>
          <w:rFonts w:ascii="Times New Roman" w:hAnsi="Times New Roman"/>
          <w:sz w:val="24"/>
          <w:szCs w:val="24"/>
        </w:rPr>
        <w:t xml:space="preserve"> wadą.</w:t>
      </w:r>
    </w:p>
    <w:p w:rsidR="00CB7030" w:rsidRPr="0053289A" w:rsidRDefault="00CB7030" w:rsidP="00CB7030">
      <w:pPr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Zamawiając</w:t>
      </w:r>
      <w:r>
        <w:rPr>
          <w:rFonts w:ascii="Times New Roman" w:hAnsi="Times New Roman"/>
          <w:sz w:val="24"/>
          <w:szCs w:val="24"/>
        </w:rPr>
        <w:t xml:space="preserve">y zapłaci Wykonawcy kary umowne </w:t>
      </w:r>
      <w:r w:rsidRPr="0053289A">
        <w:rPr>
          <w:rFonts w:ascii="Times New Roman" w:hAnsi="Times New Roman"/>
          <w:sz w:val="24"/>
          <w:szCs w:val="24"/>
        </w:rPr>
        <w:t>w wysokości 20% wartości brutto</w:t>
      </w:r>
      <w:r w:rsidRPr="0053289A" w:rsidDel="00C63BEB">
        <w:rPr>
          <w:rFonts w:ascii="Times New Roman" w:hAnsi="Times New Roman"/>
          <w:sz w:val="24"/>
          <w:szCs w:val="24"/>
        </w:rPr>
        <w:t xml:space="preserve"> </w:t>
      </w:r>
      <w:r w:rsidRPr="0053289A">
        <w:rPr>
          <w:rFonts w:ascii="Times New Roman" w:hAnsi="Times New Roman"/>
          <w:sz w:val="24"/>
          <w:szCs w:val="24"/>
        </w:rPr>
        <w:t>wynagrodzenia określonego w § 2 ust. 5 umowy, w sytuacji   gdy Wykonawca odstąpi od umowy z powodu okoliczności,</w:t>
      </w:r>
      <w:r>
        <w:rPr>
          <w:rFonts w:ascii="Times New Roman" w:hAnsi="Times New Roman"/>
          <w:sz w:val="24"/>
          <w:szCs w:val="24"/>
        </w:rPr>
        <w:t xml:space="preserve"> za które odpowiada Zamawiający.</w:t>
      </w:r>
    </w:p>
    <w:p w:rsidR="00CB7030" w:rsidRPr="007E320E" w:rsidRDefault="00CB7030" w:rsidP="00CB7030">
      <w:pPr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 w:rsidRPr="007E320E">
        <w:rPr>
          <w:rFonts w:ascii="Times New Roman" w:hAnsi="Times New Roman"/>
          <w:sz w:val="24"/>
          <w:szCs w:val="24"/>
        </w:rPr>
        <w:t>cy  może dochodzić na zasadach ogólnych odszkodowa</w:t>
      </w:r>
      <w:r>
        <w:rPr>
          <w:rFonts w:ascii="Times New Roman" w:hAnsi="Times New Roman"/>
          <w:sz w:val="24"/>
          <w:szCs w:val="24"/>
        </w:rPr>
        <w:t>nia</w:t>
      </w:r>
      <w:r w:rsidRPr="007E320E">
        <w:rPr>
          <w:rFonts w:ascii="Times New Roman" w:hAnsi="Times New Roman"/>
          <w:sz w:val="24"/>
          <w:szCs w:val="24"/>
        </w:rPr>
        <w:t xml:space="preserve"> przewyższając</w:t>
      </w:r>
      <w:r>
        <w:rPr>
          <w:rFonts w:ascii="Times New Roman" w:hAnsi="Times New Roman"/>
          <w:sz w:val="24"/>
          <w:szCs w:val="24"/>
        </w:rPr>
        <w:t>ego zastrzeżone</w:t>
      </w:r>
      <w:r w:rsidRPr="007E320E">
        <w:rPr>
          <w:rFonts w:ascii="Times New Roman" w:hAnsi="Times New Roman"/>
          <w:sz w:val="24"/>
          <w:szCs w:val="24"/>
        </w:rPr>
        <w:t xml:space="preserve"> kary umowne.</w:t>
      </w:r>
    </w:p>
    <w:p w:rsidR="00CB7030" w:rsidRPr="007E320E" w:rsidRDefault="00CB7030" w:rsidP="00CB7030">
      <w:pPr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Zamawiający zastrzega możliwość potrącenia kary umownej z wynagrodzenia Wykonawcy.</w:t>
      </w:r>
    </w:p>
    <w:p w:rsidR="00CB7030" w:rsidRPr="007E320E" w:rsidRDefault="00CB7030" w:rsidP="00CB703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7030" w:rsidRPr="007E320E" w:rsidRDefault="00CB7030" w:rsidP="00CB70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§ 7</w:t>
      </w:r>
    </w:p>
    <w:p w:rsidR="00CB7030" w:rsidRPr="00690483" w:rsidRDefault="00CB7030" w:rsidP="00CB70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90483">
        <w:rPr>
          <w:rFonts w:ascii="Times New Roman" w:hAnsi="Times New Roman"/>
          <w:b/>
          <w:i/>
          <w:sz w:val="24"/>
          <w:szCs w:val="24"/>
        </w:rPr>
        <w:t>Zmiana umowy</w:t>
      </w:r>
    </w:p>
    <w:p w:rsidR="00CB7030" w:rsidRPr="007E320E" w:rsidRDefault="00CB7030" w:rsidP="00CB7030">
      <w:pPr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56B0C">
        <w:rPr>
          <w:rFonts w:ascii="Times New Roman" w:eastAsia="Times New Roman" w:hAnsi="Times New Roman"/>
          <w:sz w:val="24"/>
          <w:szCs w:val="24"/>
          <w:lang w:val="x-none" w:eastAsia="pl-PL"/>
        </w:rPr>
        <w:t>Umowa może zostać zmieniona za zasadach określonych w ust. 2, za porozumieniem stron, na uprzedni pisemny wniosek jednej z nich</w:t>
      </w:r>
      <w:r w:rsidRPr="007E320E">
        <w:rPr>
          <w:rFonts w:ascii="Times New Roman" w:hAnsi="Times New Roman"/>
          <w:sz w:val="24"/>
          <w:szCs w:val="24"/>
        </w:rPr>
        <w:t>.</w:t>
      </w:r>
    </w:p>
    <w:p w:rsidR="00CB7030" w:rsidRPr="007E320E" w:rsidRDefault="00CB7030" w:rsidP="00CB7030">
      <w:pPr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Zamawiający dopuszcza możliwość zmiany </w:t>
      </w:r>
      <w:r>
        <w:rPr>
          <w:rFonts w:ascii="Times New Roman" w:hAnsi="Times New Roman"/>
          <w:sz w:val="24"/>
          <w:szCs w:val="24"/>
        </w:rPr>
        <w:t>umowy</w:t>
      </w:r>
      <w:r w:rsidRPr="007E320E">
        <w:rPr>
          <w:rFonts w:ascii="Times New Roman" w:hAnsi="Times New Roman"/>
          <w:sz w:val="24"/>
          <w:szCs w:val="24"/>
        </w:rPr>
        <w:t xml:space="preserve">  w następujących okolicznościach:</w:t>
      </w:r>
    </w:p>
    <w:p w:rsidR="00CB7030" w:rsidRPr="007E320E" w:rsidRDefault="00CB7030" w:rsidP="00CB7030">
      <w:pPr>
        <w:numPr>
          <w:ilvl w:val="0"/>
          <w:numId w:val="18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nieprzewidzianych okoliczności formalno-prawnych,</w:t>
      </w:r>
    </w:p>
    <w:p w:rsidR="00CB7030" w:rsidRPr="007E320E" w:rsidRDefault="00CB7030" w:rsidP="00CB7030">
      <w:pPr>
        <w:numPr>
          <w:ilvl w:val="0"/>
          <w:numId w:val="18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zmiany stawki podatku VAT i akcyzy, sposobu ich płatności  (w przypadku zmian ustawowych),</w:t>
      </w:r>
    </w:p>
    <w:p w:rsidR="00CB7030" w:rsidRPr="007E320E" w:rsidRDefault="00CB7030" w:rsidP="00CB7030">
      <w:pPr>
        <w:numPr>
          <w:ilvl w:val="0"/>
          <w:numId w:val="18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zmiana Podwykonawcy (za zgodą Zamawiającego),</w:t>
      </w:r>
    </w:p>
    <w:p w:rsidR="00CB7030" w:rsidRPr="007E320E" w:rsidRDefault="00CB7030" w:rsidP="00CB7030">
      <w:pPr>
        <w:numPr>
          <w:ilvl w:val="0"/>
          <w:numId w:val="18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ograniczenia lub zwiększenia środków budżetowych przeznaczonych na realizację zamówienia, </w:t>
      </w:r>
    </w:p>
    <w:p w:rsidR="00CB7030" w:rsidRPr="007E320E" w:rsidRDefault="00CB7030" w:rsidP="00CB7030">
      <w:pPr>
        <w:numPr>
          <w:ilvl w:val="0"/>
          <w:numId w:val="18"/>
        </w:numPr>
        <w:spacing w:after="0"/>
        <w:ind w:left="737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w razie konieczności podjęcia działań zmierzających do ograniczenia skutków zdarzenia losowego  wywołanego przez czynniki zewnętrzne, które</w:t>
      </w:r>
      <w:r>
        <w:rPr>
          <w:rFonts w:ascii="Times New Roman" w:hAnsi="Times New Roman"/>
          <w:sz w:val="24"/>
          <w:szCs w:val="24"/>
        </w:rPr>
        <w:t>go nie można było przewidzieć z </w:t>
      </w:r>
      <w:r w:rsidRPr="007E320E">
        <w:rPr>
          <w:rFonts w:ascii="Times New Roman" w:hAnsi="Times New Roman"/>
          <w:sz w:val="24"/>
          <w:szCs w:val="24"/>
        </w:rPr>
        <w:t>pewnością, szczególnie zagrażające bezpośrednio życiu lub zdrowiu ludzi lub grożące powstaniem szkody niewspółmiernie większej niż spowodowana działaniem lub zaniechaniem naruszającym dyscyplinę środków publicznych,</w:t>
      </w:r>
    </w:p>
    <w:p w:rsidR="00CB7030" w:rsidRDefault="00CB7030" w:rsidP="00CB7030">
      <w:pPr>
        <w:numPr>
          <w:ilvl w:val="0"/>
          <w:numId w:val="18"/>
        </w:numPr>
        <w:spacing w:after="0"/>
        <w:ind w:left="737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gdy zmiany treści umowy są korzystne dla </w:t>
      </w:r>
      <w:r>
        <w:rPr>
          <w:rFonts w:ascii="Times New Roman" w:hAnsi="Times New Roman"/>
          <w:sz w:val="24"/>
          <w:szCs w:val="24"/>
        </w:rPr>
        <w:t>Z</w:t>
      </w:r>
      <w:r w:rsidRPr="007E320E">
        <w:rPr>
          <w:rFonts w:ascii="Times New Roman" w:hAnsi="Times New Roman"/>
          <w:sz w:val="24"/>
          <w:szCs w:val="24"/>
        </w:rPr>
        <w:t>amawiającego,</w:t>
      </w:r>
    </w:p>
    <w:p w:rsidR="00CB7030" w:rsidRPr="0053289A" w:rsidRDefault="00CB7030" w:rsidP="00CB7030">
      <w:pPr>
        <w:numPr>
          <w:ilvl w:val="0"/>
          <w:numId w:val="18"/>
        </w:numPr>
        <w:spacing w:after="0"/>
        <w:ind w:left="737"/>
        <w:rPr>
          <w:rFonts w:ascii="Times New Roman" w:hAnsi="Times New Roman"/>
          <w:sz w:val="24"/>
          <w:szCs w:val="24"/>
        </w:rPr>
      </w:pPr>
      <w:r w:rsidRPr="0053289A">
        <w:rPr>
          <w:rFonts w:ascii="Times New Roman" w:hAnsi="Times New Roman"/>
          <w:sz w:val="24"/>
          <w:szCs w:val="24"/>
        </w:rPr>
        <w:t>zmian obligatoryjnych wynikających ze zmian przepisów prawa,</w:t>
      </w:r>
    </w:p>
    <w:p w:rsidR="00CB7030" w:rsidRPr="007E320E" w:rsidRDefault="00CB7030" w:rsidP="00CB7030">
      <w:pPr>
        <w:numPr>
          <w:ilvl w:val="0"/>
          <w:numId w:val="18"/>
        </w:numPr>
        <w:spacing w:after="0"/>
        <w:ind w:left="737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przedłużenia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:rsidR="00CB7030" w:rsidRPr="007E320E" w:rsidRDefault="00CB7030" w:rsidP="00CB7030">
      <w:pPr>
        <w:numPr>
          <w:ilvl w:val="0"/>
          <w:numId w:val="18"/>
        </w:numPr>
        <w:spacing w:after="0"/>
        <w:ind w:left="737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lastRenderedPageBreak/>
        <w:t>przedłużenia terminu realizacji umowy z powodu działań osób trzecich uniemożliwiających wykonanie usługi, które nie są konsekwencją winy którejkolwiek ze stron, przedłużenie to może nastąpić wyłącznie o faktyczny czas opóźnienia,</w:t>
      </w:r>
    </w:p>
    <w:p w:rsidR="00CB7030" w:rsidRPr="007E320E" w:rsidRDefault="00CB7030" w:rsidP="00CB7030">
      <w:pPr>
        <w:numPr>
          <w:ilvl w:val="0"/>
          <w:numId w:val="18"/>
        </w:numPr>
        <w:spacing w:after="0"/>
        <w:ind w:left="737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jeżeli wystąpią okoliczności, których strony umowy nie były w stanie przewidzieć, pomimo zachowania należytej staranności.</w:t>
      </w:r>
    </w:p>
    <w:p w:rsidR="00CB7030" w:rsidRPr="007E320E" w:rsidRDefault="00CB7030" w:rsidP="00CB7030">
      <w:pPr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Zmiany umowy wymagają formy pisemnej w postaci aneksu podpisanego przez Strony pod rygorem nieważności.</w:t>
      </w:r>
    </w:p>
    <w:p w:rsidR="00CB7030" w:rsidRPr="007E320E" w:rsidRDefault="00CB7030" w:rsidP="00CB703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7030" w:rsidRPr="007E320E" w:rsidRDefault="00CB7030" w:rsidP="00CB70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>§ 8</w:t>
      </w:r>
    </w:p>
    <w:p w:rsidR="00CB7030" w:rsidRPr="00690483" w:rsidRDefault="00CB7030" w:rsidP="00CB70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90483">
        <w:rPr>
          <w:rFonts w:ascii="Times New Roman" w:hAnsi="Times New Roman"/>
          <w:b/>
          <w:i/>
          <w:sz w:val="24"/>
          <w:szCs w:val="24"/>
        </w:rPr>
        <w:t>Klauzula w zakresie ochrony danych osobowych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1. Administratorem Pani/Pana danych osobowych jest: Gmina Szczytniki z/s Szczytniki 139, 62-865 Szczytniki, tel. 62/7625001, e-mail: sekretariat@szczytniki.ug.gov.pl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2. W sprawach związanych z Pani/Pana danymi osobowymi proszę kontaktować się z Inspektorem Ochrony Danych (IOD): e-mail: iodo@szczytniki.ug.gov.pl; tel.: 62/7625001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3. Pani/Pana dane osobowe przetwarzane będą w celu przeprowadzenia postępowania i udzieleniu zamówienia,.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4. Podstawą przetwarzania danych osobowych jest: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a. Ustawa z dnia 29 stycznia 2004r. Prawo zamówień publicznych (art. 4 pkt 8)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b. Ustawa z dnia 27 sierpnia 2009r. o finansach publicznych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c. Ustawa z dnia 14 lipca 1983r. o narodowym zasobie archiwalnym i archiwach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d. art. 6 pkt.1 lit. c RODO - przetwarzanie jest niezbędne do wypełnienia obowiązku prawnego ciążącego na administratorze.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5. Odbiorca lub kategorie odbiorców: Podmioty upoważnione na podstawie zawartych umów powierzenia oraz uprawnione na mocy obowiązujących przepisów prawa. W szczególności osoby lub podmioty, którym zostanie udostępniona dokumentacja postępowania w oparciu o art. 13-14 ustawy z dnia 06.06.2011 o dostępie do informacji publicznej (</w:t>
      </w:r>
      <w:proofErr w:type="spellStart"/>
      <w:r w:rsidRPr="00690483">
        <w:rPr>
          <w:rFonts w:ascii="Times New Roman" w:hAnsi="Times New Roman"/>
          <w:sz w:val="24"/>
          <w:szCs w:val="24"/>
        </w:rPr>
        <w:t>t.j</w:t>
      </w:r>
      <w:proofErr w:type="spellEnd"/>
      <w:r w:rsidRPr="00690483">
        <w:rPr>
          <w:rFonts w:ascii="Times New Roman" w:hAnsi="Times New Roman"/>
          <w:sz w:val="24"/>
          <w:szCs w:val="24"/>
        </w:rPr>
        <w:t xml:space="preserve">. Dz.U z 2019 poz. 1429); Zasada jawności ma zastosowanie do wszystkich danych osobowych z wyjątkiem danych o których mowa w art. 9 ust. 1 RODO (szczególna kategoria danych), 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 xml:space="preserve">6. 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W szczególności zgodnie z art. 97 ust. 1 Ustawy PZP przez okres 4 lat od zakończenia roku kalendarzowego, w którym Umowa została wykonana lub postępowanie o udzielenie Zamówienia zostało zakończone bez zawarcia umowy,  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7. Posiada Pani/Pan prawo: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a. 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postępowania).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lastRenderedPageBreak/>
        <w:t>b. Prawo żądania sprostowania danych (wykonanie tego obowiązku nie może skutkować zmianą wyniku postępowania ani zmianą postanowień umowy w zakresie niezgodnym z ustawą oraz nie może naruszać integralności protokołu oraz jego załączników).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c. Prawo usunięcia danych w przypadku gdy dane osobowe nie są już niezbędne do celów, w których zostały zebrane lub w inny sposób przetwarzane.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 xml:space="preserve">d. Prawo żądania ograniczenia przetwarzania 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8. Ma Pani/Pan prawo do wniesienia skargi do organu nadzorczego tj. Urzędu Ochrony Danych Osobowych ul. Stawki 2, 00-913 Warszawa.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9. Pani/Pana dane osobowe nie będą poddawane zautomatyzowanemu podejmowaniu decyzji, w tym również profilowaniu.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10. Pani/Pana dane osobowe nie będą przekazywane do państw trzecich.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11. Podanie danych osobowych jest wymogiem ustawowym związanym z udziałem w postępowaniu o udzielenie zamówienia publicznego.</w:t>
      </w:r>
    </w:p>
    <w:p w:rsidR="00690483" w:rsidRPr="00690483" w:rsidRDefault="00690483" w:rsidP="0069048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90483">
        <w:rPr>
          <w:rFonts w:ascii="Times New Roman" w:hAnsi="Times New Roman"/>
          <w:sz w:val="24"/>
          <w:szCs w:val="24"/>
        </w:rPr>
        <w:t>12. Konsekwencją niepodania danych osobowych będzie brak możliwości udziału w postępowaniu o udzielenie zamówienia publicznego.</w:t>
      </w:r>
    </w:p>
    <w:p w:rsidR="00CB7030" w:rsidRPr="00672740" w:rsidRDefault="00CB7030" w:rsidP="00CB70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7030" w:rsidRPr="007E320E" w:rsidRDefault="00CB7030" w:rsidP="00CB70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7030" w:rsidRPr="00690483" w:rsidRDefault="00CB7030" w:rsidP="00CB70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90483">
        <w:rPr>
          <w:rFonts w:ascii="Times New Roman" w:hAnsi="Times New Roman"/>
          <w:b/>
          <w:i/>
          <w:sz w:val="24"/>
          <w:szCs w:val="24"/>
        </w:rPr>
        <w:t>§ 9</w:t>
      </w:r>
    </w:p>
    <w:p w:rsidR="00CB7030" w:rsidRPr="00690483" w:rsidRDefault="00CB7030" w:rsidP="00CB70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90483">
        <w:rPr>
          <w:rFonts w:ascii="Times New Roman" w:hAnsi="Times New Roman"/>
          <w:b/>
          <w:i/>
          <w:sz w:val="24"/>
          <w:szCs w:val="24"/>
        </w:rPr>
        <w:t>Postanowienia końcowe</w:t>
      </w:r>
    </w:p>
    <w:p w:rsidR="00CB7030" w:rsidRPr="007E320E" w:rsidRDefault="00CB7030" w:rsidP="00CB703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Wykonawca nie może przenieść wierzytelności wynikającej z niniejszej umowy na rzecz osoby trzeciej. </w:t>
      </w:r>
    </w:p>
    <w:p w:rsidR="00CB7030" w:rsidRPr="007E320E" w:rsidRDefault="00CB7030" w:rsidP="00CB703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Spory wynikłe na tle niniejszej umowy rozpatrywane będą przez sąd właściwy </w:t>
      </w:r>
      <w:r>
        <w:rPr>
          <w:rFonts w:ascii="Times New Roman" w:hAnsi="Times New Roman"/>
          <w:sz w:val="24"/>
          <w:szCs w:val="24"/>
        </w:rPr>
        <w:t>miejscowo</w:t>
      </w:r>
      <w:r w:rsidRPr="007E320E">
        <w:rPr>
          <w:rFonts w:ascii="Times New Roman" w:hAnsi="Times New Roman"/>
          <w:sz w:val="24"/>
          <w:szCs w:val="24"/>
        </w:rPr>
        <w:t xml:space="preserve"> dla Zamawiającego. </w:t>
      </w:r>
    </w:p>
    <w:p w:rsidR="00CB7030" w:rsidRPr="007E320E" w:rsidRDefault="00CB7030" w:rsidP="00CB703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320E">
        <w:rPr>
          <w:rFonts w:ascii="Times New Roman" w:hAnsi="Times New Roman"/>
          <w:sz w:val="24"/>
          <w:szCs w:val="24"/>
        </w:rPr>
        <w:t xml:space="preserve">Umowa niniejsza została sporządzona w </w:t>
      </w:r>
      <w:r>
        <w:rPr>
          <w:rFonts w:ascii="Times New Roman" w:hAnsi="Times New Roman"/>
          <w:sz w:val="24"/>
          <w:szCs w:val="24"/>
        </w:rPr>
        <w:t>trzech</w:t>
      </w:r>
      <w:r w:rsidRPr="007E320E">
        <w:rPr>
          <w:rFonts w:ascii="Times New Roman" w:hAnsi="Times New Roman"/>
          <w:sz w:val="24"/>
          <w:szCs w:val="24"/>
        </w:rPr>
        <w:t xml:space="preserve"> jednobrzmiących egzemplarzach,</w:t>
      </w:r>
      <w:r>
        <w:rPr>
          <w:rFonts w:ascii="Times New Roman" w:hAnsi="Times New Roman"/>
          <w:sz w:val="24"/>
          <w:szCs w:val="24"/>
        </w:rPr>
        <w:t xml:space="preserve"> z których</w:t>
      </w:r>
      <w:r w:rsidRPr="007E320E">
        <w:rPr>
          <w:rFonts w:ascii="Times New Roman" w:hAnsi="Times New Roman"/>
          <w:sz w:val="24"/>
          <w:szCs w:val="24"/>
        </w:rPr>
        <w:t xml:space="preserve"> jeden otrzymuje Wykonawca. </w:t>
      </w:r>
    </w:p>
    <w:p w:rsidR="00CB7030" w:rsidRPr="007E320E" w:rsidRDefault="00CB7030" w:rsidP="00CB70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7030" w:rsidRDefault="00CB7030" w:rsidP="00CB70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0483" w:rsidRDefault="00690483" w:rsidP="00CB70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0483" w:rsidRDefault="00690483" w:rsidP="00CB70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7030" w:rsidRPr="007E320E" w:rsidRDefault="00690483" w:rsidP="00690483">
      <w:pPr>
        <w:pStyle w:val="Default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CB7030" w:rsidRPr="007E320E">
        <w:rPr>
          <w:rFonts w:ascii="Times New Roman" w:hAnsi="Times New Roman" w:cs="Times New Roman"/>
          <w:color w:val="auto"/>
        </w:rPr>
        <w:t xml:space="preserve">Wykonawca: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</w:t>
      </w:r>
      <w:r w:rsidR="00CB7030" w:rsidRPr="007E320E">
        <w:rPr>
          <w:rFonts w:ascii="Times New Roman" w:hAnsi="Times New Roman" w:cs="Times New Roman"/>
          <w:color w:val="auto"/>
        </w:rPr>
        <w:t>Zamawiający:</w:t>
      </w:r>
    </w:p>
    <w:p w:rsidR="00CB7030" w:rsidRPr="007E320E" w:rsidRDefault="00CB7030" w:rsidP="00CB703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B7030" w:rsidRDefault="00CB7030" w:rsidP="00CB703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90483" w:rsidRPr="007E320E" w:rsidRDefault="00690483" w:rsidP="00CB703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16439" w:rsidRPr="008B3A7B" w:rsidRDefault="00CB7030" w:rsidP="00CB703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E320E">
        <w:rPr>
          <w:rFonts w:ascii="Times New Roman" w:hAnsi="Times New Roman"/>
        </w:rPr>
        <w:t>………………………….                                                                     ………………………….</w:t>
      </w:r>
    </w:p>
    <w:sectPr w:rsidR="00416439" w:rsidRPr="008B3A7B" w:rsidSect="00690483">
      <w:headerReference w:type="default" r:id="rId9"/>
      <w:footerReference w:type="default" r:id="rId10"/>
      <w:pgSz w:w="11906" w:h="16838"/>
      <w:pgMar w:top="1806" w:right="1133" w:bottom="1418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23" w:rsidRDefault="00503C23" w:rsidP="00C12B24">
      <w:pPr>
        <w:spacing w:after="0" w:line="240" w:lineRule="auto"/>
      </w:pPr>
      <w:r>
        <w:separator/>
      </w:r>
    </w:p>
  </w:endnote>
  <w:endnote w:type="continuationSeparator" w:id="0">
    <w:p w:rsidR="00503C23" w:rsidRDefault="00503C23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77" w:rsidRPr="00690483" w:rsidRDefault="00C07377" w:rsidP="00C0737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690483">
      <w:rPr>
        <w:rFonts w:ascii="Times New Roman" w:hAnsi="Times New Roman"/>
        <w:i/>
        <w:sz w:val="20"/>
        <w:szCs w:val="20"/>
      </w:rPr>
      <w:t>Projekt jest współfinansowany z Unii Europejskiej w ramach Europejskiego Funduszu Społecznego</w:t>
    </w:r>
  </w:p>
  <w:p w:rsidR="00193027" w:rsidRDefault="00193027" w:rsidP="00126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23" w:rsidRDefault="00503C23" w:rsidP="00C12B24">
      <w:pPr>
        <w:spacing w:after="0" w:line="240" w:lineRule="auto"/>
      </w:pPr>
      <w:r>
        <w:separator/>
      </w:r>
    </w:p>
  </w:footnote>
  <w:footnote w:type="continuationSeparator" w:id="0">
    <w:p w:rsidR="00503C23" w:rsidRDefault="00503C23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5" w:rsidRDefault="00F46028" w:rsidP="00917D4E">
    <w:pPr>
      <w:pStyle w:val="Nagwek"/>
      <w:jc w:val="center"/>
    </w:pPr>
    <w:r w:rsidRPr="00F46028">
      <w:rPr>
        <w:noProof/>
        <w:lang w:eastAsia="pl-PL"/>
      </w:rPr>
      <w:drawing>
        <wp:inline distT="0" distB="0" distL="0" distR="0" wp14:anchorId="731356F3" wp14:editId="47FB9F7D">
          <wp:extent cx="5812404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3633" cy="534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2D565CE"/>
    <w:multiLevelType w:val="hybridMultilevel"/>
    <w:tmpl w:val="02E68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404C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575FA"/>
    <w:multiLevelType w:val="hybridMultilevel"/>
    <w:tmpl w:val="85C42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4F07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05DC"/>
    <w:multiLevelType w:val="hybridMultilevel"/>
    <w:tmpl w:val="DB62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F154A3"/>
    <w:multiLevelType w:val="hybridMultilevel"/>
    <w:tmpl w:val="748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A263B"/>
    <w:multiLevelType w:val="hybridMultilevel"/>
    <w:tmpl w:val="CC767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250E2"/>
    <w:multiLevelType w:val="hybridMultilevel"/>
    <w:tmpl w:val="8B2CC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8"/>
  </w:num>
  <w:num w:numId="15">
    <w:abstractNumId w:val="14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49"/>
    <w:rsid w:val="00033B13"/>
    <w:rsid w:val="0004244D"/>
    <w:rsid w:val="0004254A"/>
    <w:rsid w:val="000619F5"/>
    <w:rsid w:val="0006484A"/>
    <w:rsid w:val="000A1CF9"/>
    <w:rsid w:val="000C28EC"/>
    <w:rsid w:val="000E6750"/>
    <w:rsid w:val="000F5DC0"/>
    <w:rsid w:val="00117EEF"/>
    <w:rsid w:val="00120112"/>
    <w:rsid w:val="00124304"/>
    <w:rsid w:val="0012689D"/>
    <w:rsid w:val="001448E5"/>
    <w:rsid w:val="00151A20"/>
    <w:rsid w:val="00164384"/>
    <w:rsid w:val="0017715F"/>
    <w:rsid w:val="00193027"/>
    <w:rsid w:val="001A3013"/>
    <w:rsid w:val="001A5A91"/>
    <w:rsid w:val="001D0C48"/>
    <w:rsid w:val="001F73D2"/>
    <w:rsid w:val="00256E55"/>
    <w:rsid w:val="002744E6"/>
    <w:rsid w:val="0028643C"/>
    <w:rsid w:val="002A1B24"/>
    <w:rsid w:val="002B3A24"/>
    <w:rsid w:val="002C50B7"/>
    <w:rsid w:val="002D4F6C"/>
    <w:rsid w:val="002E5F4C"/>
    <w:rsid w:val="0033750D"/>
    <w:rsid w:val="00373B54"/>
    <w:rsid w:val="0039023B"/>
    <w:rsid w:val="003A022C"/>
    <w:rsid w:val="003A427A"/>
    <w:rsid w:val="003A4CA6"/>
    <w:rsid w:val="003D7291"/>
    <w:rsid w:val="003F5634"/>
    <w:rsid w:val="00416439"/>
    <w:rsid w:val="00447A34"/>
    <w:rsid w:val="00452F49"/>
    <w:rsid w:val="004A088B"/>
    <w:rsid w:val="004B15AF"/>
    <w:rsid w:val="004C68F7"/>
    <w:rsid w:val="00503C23"/>
    <w:rsid w:val="00574B8F"/>
    <w:rsid w:val="0058265C"/>
    <w:rsid w:val="00583190"/>
    <w:rsid w:val="00592E40"/>
    <w:rsid w:val="005C63CE"/>
    <w:rsid w:val="005D2314"/>
    <w:rsid w:val="005F51F2"/>
    <w:rsid w:val="0061193D"/>
    <w:rsid w:val="00627858"/>
    <w:rsid w:val="00627FB1"/>
    <w:rsid w:val="00632B34"/>
    <w:rsid w:val="006418F3"/>
    <w:rsid w:val="00667515"/>
    <w:rsid w:val="006712E5"/>
    <w:rsid w:val="00672740"/>
    <w:rsid w:val="00690483"/>
    <w:rsid w:val="00690CCE"/>
    <w:rsid w:val="006B00DA"/>
    <w:rsid w:val="006D4FA2"/>
    <w:rsid w:val="00715C3D"/>
    <w:rsid w:val="00720CEA"/>
    <w:rsid w:val="00760C7E"/>
    <w:rsid w:val="0076628C"/>
    <w:rsid w:val="0077476F"/>
    <w:rsid w:val="007A1A27"/>
    <w:rsid w:val="007A7E0D"/>
    <w:rsid w:val="007C69EA"/>
    <w:rsid w:val="008172AD"/>
    <w:rsid w:val="00865AE6"/>
    <w:rsid w:val="008973FF"/>
    <w:rsid w:val="008A121B"/>
    <w:rsid w:val="008B3A7B"/>
    <w:rsid w:val="008B6490"/>
    <w:rsid w:val="008B7474"/>
    <w:rsid w:val="008E0C62"/>
    <w:rsid w:val="009035E9"/>
    <w:rsid w:val="00917D4E"/>
    <w:rsid w:val="00941ED1"/>
    <w:rsid w:val="0099146D"/>
    <w:rsid w:val="009B153B"/>
    <w:rsid w:val="009C0EE4"/>
    <w:rsid w:val="009F2710"/>
    <w:rsid w:val="00A369C9"/>
    <w:rsid w:val="00A71716"/>
    <w:rsid w:val="00A976BA"/>
    <w:rsid w:val="00AD7ECC"/>
    <w:rsid w:val="00AF1C4C"/>
    <w:rsid w:val="00B51177"/>
    <w:rsid w:val="00B668D8"/>
    <w:rsid w:val="00B6735D"/>
    <w:rsid w:val="00B76AD2"/>
    <w:rsid w:val="00BC5D97"/>
    <w:rsid w:val="00C04FCA"/>
    <w:rsid w:val="00C07377"/>
    <w:rsid w:val="00C12B24"/>
    <w:rsid w:val="00C3333C"/>
    <w:rsid w:val="00C52455"/>
    <w:rsid w:val="00C5786F"/>
    <w:rsid w:val="00C71EC2"/>
    <w:rsid w:val="00C840A5"/>
    <w:rsid w:val="00C871AB"/>
    <w:rsid w:val="00CB03CB"/>
    <w:rsid w:val="00CB7030"/>
    <w:rsid w:val="00CB7AED"/>
    <w:rsid w:val="00CD46BD"/>
    <w:rsid w:val="00D05385"/>
    <w:rsid w:val="00D446D4"/>
    <w:rsid w:val="00D4559C"/>
    <w:rsid w:val="00DB2696"/>
    <w:rsid w:val="00DD6E01"/>
    <w:rsid w:val="00DE4742"/>
    <w:rsid w:val="00E03E5D"/>
    <w:rsid w:val="00E1243F"/>
    <w:rsid w:val="00E346EC"/>
    <w:rsid w:val="00E655F3"/>
    <w:rsid w:val="00E700F1"/>
    <w:rsid w:val="00E872BF"/>
    <w:rsid w:val="00EA3058"/>
    <w:rsid w:val="00EB3865"/>
    <w:rsid w:val="00EC47D7"/>
    <w:rsid w:val="00EE0932"/>
    <w:rsid w:val="00EE5B35"/>
    <w:rsid w:val="00F46028"/>
    <w:rsid w:val="00F63170"/>
    <w:rsid w:val="00F73215"/>
    <w:rsid w:val="00FB3141"/>
    <w:rsid w:val="00FC1F96"/>
    <w:rsid w:val="00FC3445"/>
    <w:rsid w:val="00FE4E87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C81B9-3042-448C-B373-BE341E61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BOS</cp:lastModifiedBy>
  <cp:revision>46</cp:revision>
  <cp:lastPrinted>2015-07-21T12:06:00Z</cp:lastPrinted>
  <dcterms:created xsi:type="dcterms:W3CDTF">2017-08-02T17:47:00Z</dcterms:created>
  <dcterms:modified xsi:type="dcterms:W3CDTF">2020-09-02T05:07:00Z</dcterms:modified>
</cp:coreProperties>
</file>