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BF" w:rsidRPr="00054307" w:rsidRDefault="00DC6DBF" w:rsidP="00DC6DBF">
      <w:pPr>
        <w:jc w:val="center"/>
        <w:rPr>
          <w:rFonts w:ascii="Times New Roman" w:hAnsi="Times New Roman" w:cs="Times New Roman"/>
          <w:b/>
          <w:szCs w:val="24"/>
          <w:u w:val="single"/>
        </w:rPr>
      </w:pPr>
      <w:bookmarkStart w:id="0" w:name="_GoBack"/>
      <w:bookmarkEnd w:id="0"/>
      <w:r w:rsidRPr="00054307">
        <w:rPr>
          <w:rFonts w:ascii="Times New Roman" w:hAnsi="Times New Roman" w:cs="Times New Roman"/>
          <w:b/>
          <w:szCs w:val="24"/>
          <w:u w:val="single"/>
        </w:rPr>
        <w:t>REGULAMIN KORZYSTANIA Z GMINNEGO PUNKTU SELEKTYWNEGO ZBIERANIA ODPADÓW KOMUNALNYCH W GMINIE SZCZYTNIKI</w:t>
      </w:r>
    </w:p>
    <w:p w:rsidR="00DC6DBF" w:rsidRPr="00054307" w:rsidRDefault="00DC6DBF" w:rsidP="00DC6DBF">
      <w:pPr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DC6DBF" w:rsidRPr="00054307" w:rsidRDefault="00DC6DBF" w:rsidP="00DC6DB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54307">
        <w:rPr>
          <w:rFonts w:ascii="Times New Roman" w:hAnsi="Times New Roman" w:cs="Times New Roman"/>
          <w:b/>
          <w:sz w:val="24"/>
          <w:szCs w:val="24"/>
        </w:rPr>
        <w:t>Zasady ogólne</w:t>
      </w:r>
    </w:p>
    <w:p w:rsidR="00DC6DBF" w:rsidRPr="00054307" w:rsidRDefault="00DC6DBF" w:rsidP="00DC6DBF">
      <w:pPr>
        <w:pStyle w:val="Akapitzlist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054307">
        <w:rPr>
          <w:rFonts w:ascii="Times New Roman" w:hAnsi="Times New Roman" w:cs="Times New Roman"/>
          <w:sz w:val="24"/>
          <w:szCs w:val="24"/>
        </w:rPr>
        <w:t>Regulamin określa szczegółowe zasady funkcjonowania Punktu Selektywnej Zbiórki Odpadów Komunalnych w Gminie Szczytniki, zwany dalej PSZOK.</w:t>
      </w:r>
    </w:p>
    <w:p w:rsidR="00DC6DBF" w:rsidRPr="00054307" w:rsidRDefault="00DC6DBF" w:rsidP="00DC6DBF">
      <w:pPr>
        <w:pStyle w:val="Akapitzlist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054307">
        <w:rPr>
          <w:rFonts w:ascii="Times New Roman" w:hAnsi="Times New Roman" w:cs="Times New Roman"/>
          <w:sz w:val="24"/>
          <w:szCs w:val="24"/>
        </w:rPr>
        <w:t xml:space="preserve">W PSZOK przyjmowane są nieodpłatnie odpady komunalne selektywnie zebrane </w:t>
      </w:r>
      <w:r w:rsidRPr="00054307">
        <w:rPr>
          <w:rFonts w:ascii="Times New Roman" w:hAnsi="Times New Roman" w:cs="Times New Roman"/>
          <w:sz w:val="24"/>
          <w:szCs w:val="24"/>
        </w:rPr>
        <w:br/>
        <w:t>i wytworzone wyłącznie na terenie Gminy Szczytniki w ramach uiszczanej opłaty określonej w odrębnej uchwale Rady Gminy Szczytniki.</w:t>
      </w:r>
    </w:p>
    <w:p w:rsidR="00DC6DBF" w:rsidRPr="00054307" w:rsidRDefault="00DC6DBF" w:rsidP="00DC6DBF">
      <w:pPr>
        <w:pStyle w:val="Akapitzlist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054307">
        <w:rPr>
          <w:rFonts w:ascii="Times New Roman" w:hAnsi="Times New Roman" w:cs="Times New Roman"/>
          <w:sz w:val="24"/>
          <w:szCs w:val="24"/>
        </w:rPr>
        <w:t>Odpady w PSZOK gromadzone są selektywnie, w specjalnie do tego przeznaczonych, oznakowanych pojemnikach, bądź w wyznaczonych miejscach w sposób bezpieczny dla zdrowia ludzi i środowiska.</w:t>
      </w:r>
    </w:p>
    <w:p w:rsidR="00DC6DBF" w:rsidRPr="00054307" w:rsidRDefault="00DC6DBF" w:rsidP="00DC6DBF">
      <w:pPr>
        <w:pStyle w:val="Akapitzlist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054307">
        <w:rPr>
          <w:rFonts w:ascii="Times New Roman" w:hAnsi="Times New Roman" w:cs="Times New Roman"/>
          <w:sz w:val="24"/>
          <w:szCs w:val="24"/>
        </w:rPr>
        <w:t>Korzystający z PSZOK zobowiązani są do bezwzględnego przestrzegania Regulaminu, zasad bhp i p.poż. (w szczególności nie używania źródeł otwartego ognia) oraz poleceń pracownika Punktu.</w:t>
      </w:r>
    </w:p>
    <w:p w:rsidR="00DC6DBF" w:rsidRPr="00054307" w:rsidRDefault="00DC6DBF" w:rsidP="00DC6DBF">
      <w:pPr>
        <w:pStyle w:val="Akapitzlist"/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DC6DBF" w:rsidRPr="00054307" w:rsidRDefault="00DC6DBF" w:rsidP="00DC6DB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54307">
        <w:rPr>
          <w:rFonts w:ascii="Times New Roman" w:hAnsi="Times New Roman" w:cs="Times New Roman"/>
          <w:b/>
          <w:sz w:val="24"/>
          <w:szCs w:val="24"/>
        </w:rPr>
        <w:t>Postanowienia szczegółowe</w:t>
      </w:r>
    </w:p>
    <w:p w:rsidR="00DC6DBF" w:rsidRPr="00054307" w:rsidRDefault="00DC6DBF" w:rsidP="00DC6DBF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054307">
        <w:rPr>
          <w:rFonts w:ascii="Times New Roman" w:hAnsi="Times New Roman" w:cs="Times New Roman"/>
          <w:sz w:val="24"/>
          <w:szCs w:val="24"/>
        </w:rPr>
        <w:t>W PSZOK nie przyjmuje się zmieszanych odpadów komunalnych. Dostarczane odpady winny być posegregowane i nie mogą być zanieczyszczone innymi odpadami.</w:t>
      </w:r>
    </w:p>
    <w:p w:rsidR="00DC6DBF" w:rsidRPr="00054307" w:rsidRDefault="00DC6DBF" w:rsidP="00DC6DBF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054307">
        <w:rPr>
          <w:rFonts w:ascii="Times New Roman" w:hAnsi="Times New Roman" w:cs="Times New Roman"/>
          <w:sz w:val="24"/>
          <w:szCs w:val="24"/>
        </w:rPr>
        <w:t>Odpady w PSZOK przyjmowane są w godzinach od 10:00 do 16:00 w każdy poniedziałek  oraz w każdą sobotę w godzinach od 9:00 do 13:00, za wyjątkiem dni ustawowo wolnych od pracy.</w:t>
      </w:r>
    </w:p>
    <w:p w:rsidR="00DC6DBF" w:rsidRPr="00054307" w:rsidRDefault="00DC6DBF" w:rsidP="00DC6DBF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054307">
        <w:rPr>
          <w:rFonts w:ascii="Times New Roman" w:hAnsi="Times New Roman" w:cs="Times New Roman"/>
          <w:sz w:val="24"/>
          <w:szCs w:val="24"/>
        </w:rPr>
        <w:t>W PSZOK przyjmuje się odpady tylko od właścicieli nieruchomości zamieszkałych z terenu Gminy Szczytniki, po okazaniu ostatniego dowodu dokonanej opłaty za gospodarowanie odpadami komunalnymi.</w:t>
      </w:r>
    </w:p>
    <w:p w:rsidR="00DC6DBF" w:rsidRPr="00054307" w:rsidRDefault="00DC6DBF" w:rsidP="00DC6DBF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054307">
        <w:rPr>
          <w:rFonts w:ascii="Times New Roman" w:hAnsi="Times New Roman" w:cs="Times New Roman"/>
          <w:sz w:val="24"/>
          <w:szCs w:val="24"/>
        </w:rPr>
        <w:t>Odpady niebezpieczne płynne powinny znajdować się w oryginalnych opakowaniach producenta, opakowania powinny posiadać etykiety i nie powinny być uszkodzone.</w:t>
      </w:r>
    </w:p>
    <w:p w:rsidR="00DC6DBF" w:rsidRPr="00054307" w:rsidRDefault="00DC6DBF" w:rsidP="00DC6DBF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054307">
        <w:rPr>
          <w:rFonts w:ascii="Times New Roman" w:hAnsi="Times New Roman" w:cs="Times New Roman"/>
          <w:sz w:val="24"/>
          <w:szCs w:val="24"/>
        </w:rPr>
        <w:t>Odpady do punktu dostarczane są przez mieszkańców gminy Szczytniki osobiście.</w:t>
      </w:r>
    </w:p>
    <w:p w:rsidR="00DC6DBF" w:rsidRPr="00054307" w:rsidRDefault="00DC6DBF" w:rsidP="00DC6DBF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054307">
        <w:rPr>
          <w:rFonts w:ascii="Times New Roman" w:hAnsi="Times New Roman" w:cs="Times New Roman"/>
          <w:sz w:val="24"/>
          <w:szCs w:val="24"/>
        </w:rPr>
        <w:t>Odbieranie odpadów w PSZOK odbywa się w ramach poniesionej przez właściciela nieruchomości opłaty za gospodarowanie odpadami komunalnymi.</w:t>
      </w:r>
    </w:p>
    <w:p w:rsidR="00DC6DBF" w:rsidRPr="00054307" w:rsidRDefault="00DC6DBF" w:rsidP="00DC6DBF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054307">
        <w:rPr>
          <w:rFonts w:ascii="Times New Roman" w:hAnsi="Times New Roman" w:cs="Times New Roman"/>
          <w:sz w:val="24"/>
          <w:szCs w:val="24"/>
        </w:rPr>
        <w:t>Oddający odpady do PSZOK ma obowiązek rozładowania odpadów i umieszczenia ich</w:t>
      </w:r>
      <w:r w:rsidRPr="00054307">
        <w:rPr>
          <w:rFonts w:ascii="Times New Roman" w:hAnsi="Times New Roman" w:cs="Times New Roman"/>
          <w:sz w:val="24"/>
          <w:szCs w:val="24"/>
        </w:rPr>
        <w:br/>
        <w:t>w odpowiednich miejscach.</w:t>
      </w:r>
    </w:p>
    <w:p w:rsidR="00DC6DBF" w:rsidRPr="00054307" w:rsidRDefault="00DC6DBF" w:rsidP="00DC6DBF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054307">
        <w:rPr>
          <w:rFonts w:ascii="Times New Roman" w:hAnsi="Times New Roman" w:cs="Times New Roman"/>
          <w:bCs/>
          <w:sz w:val="24"/>
          <w:szCs w:val="24"/>
        </w:rPr>
        <w:t>Rodzaje i ilości odpadów komunalnych przyjmowanych do PSZOK</w:t>
      </w:r>
      <w:r w:rsidRPr="00054307">
        <w:rPr>
          <w:rFonts w:ascii="Times New Roman" w:hAnsi="Times New Roman" w:cs="Times New Roman"/>
          <w:sz w:val="24"/>
          <w:szCs w:val="24"/>
        </w:rPr>
        <w:t>, z uwzględnieniem wytycznych RIPOK</w:t>
      </w:r>
    </w:p>
    <w:p w:rsidR="00DC6DBF" w:rsidRPr="00054307" w:rsidRDefault="00DC6DBF" w:rsidP="00DC6DBF">
      <w:pPr>
        <w:pStyle w:val="Akapitzlist"/>
        <w:numPr>
          <w:ilvl w:val="0"/>
          <w:numId w:val="5"/>
        </w:numPr>
        <w:tabs>
          <w:tab w:val="left" w:pos="709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 w:rsidRPr="00054307">
        <w:rPr>
          <w:rFonts w:ascii="Times New Roman" w:hAnsi="Times New Roman" w:cs="Times New Roman"/>
          <w:sz w:val="24"/>
          <w:szCs w:val="24"/>
        </w:rPr>
        <w:t>Opakowania z papieru i tektury oraz papier i tektura - bez ograniczeń;</w:t>
      </w:r>
    </w:p>
    <w:p w:rsidR="00DC6DBF" w:rsidRPr="00054307" w:rsidRDefault="00DC6DBF" w:rsidP="00DC6DBF">
      <w:pPr>
        <w:pStyle w:val="Akapitzlist"/>
        <w:numPr>
          <w:ilvl w:val="0"/>
          <w:numId w:val="5"/>
        </w:numPr>
        <w:tabs>
          <w:tab w:val="left" w:pos="709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 w:rsidRPr="00054307">
        <w:rPr>
          <w:rFonts w:ascii="Times New Roman" w:hAnsi="Times New Roman" w:cs="Times New Roman"/>
          <w:sz w:val="24"/>
          <w:szCs w:val="24"/>
        </w:rPr>
        <w:t>Metale - bez ograniczeń;</w:t>
      </w:r>
    </w:p>
    <w:p w:rsidR="00DC6DBF" w:rsidRPr="00054307" w:rsidRDefault="00DC6DBF" w:rsidP="00DC6DBF">
      <w:pPr>
        <w:pStyle w:val="Akapitzlist"/>
        <w:numPr>
          <w:ilvl w:val="0"/>
          <w:numId w:val="5"/>
        </w:numPr>
        <w:tabs>
          <w:tab w:val="left" w:pos="709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 w:rsidRPr="00054307">
        <w:rPr>
          <w:rFonts w:ascii="Times New Roman" w:hAnsi="Times New Roman" w:cs="Times New Roman"/>
          <w:sz w:val="24"/>
          <w:szCs w:val="24"/>
        </w:rPr>
        <w:t>Tworzywa sztuczne - bez ograniczeń;</w:t>
      </w:r>
    </w:p>
    <w:p w:rsidR="00DC6DBF" w:rsidRPr="00054307" w:rsidRDefault="00DC6DBF" w:rsidP="00DC6DBF">
      <w:pPr>
        <w:pStyle w:val="Akapitzlist"/>
        <w:numPr>
          <w:ilvl w:val="0"/>
          <w:numId w:val="5"/>
        </w:numPr>
        <w:tabs>
          <w:tab w:val="left" w:pos="709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 w:rsidRPr="00054307">
        <w:rPr>
          <w:rFonts w:ascii="Times New Roman" w:hAnsi="Times New Roman" w:cs="Times New Roman"/>
          <w:sz w:val="24"/>
          <w:szCs w:val="24"/>
        </w:rPr>
        <w:t>Opakowania szklane oraz szkło - bez ograniczeń;</w:t>
      </w:r>
    </w:p>
    <w:p w:rsidR="00DC6DBF" w:rsidRPr="00054307" w:rsidRDefault="00DC6DBF" w:rsidP="00DC6DBF">
      <w:pPr>
        <w:pStyle w:val="Akapitzlist"/>
        <w:numPr>
          <w:ilvl w:val="0"/>
          <w:numId w:val="5"/>
        </w:numPr>
        <w:tabs>
          <w:tab w:val="left" w:pos="709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 w:rsidRPr="00054307">
        <w:rPr>
          <w:rFonts w:ascii="Times New Roman" w:hAnsi="Times New Roman" w:cs="Times New Roman"/>
          <w:sz w:val="24"/>
          <w:szCs w:val="24"/>
        </w:rPr>
        <w:t>Opakowania wielomateriałowe - bez ograniczeń;</w:t>
      </w:r>
    </w:p>
    <w:p w:rsidR="00DC6DBF" w:rsidRPr="00054307" w:rsidRDefault="00DC6DBF" w:rsidP="00DC6DBF">
      <w:pPr>
        <w:pStyle w:val="Akapitzlist"/>
        <w:numPr>
          <w:ilvl w:val="0"/>
          <w:numId w:val="5"/>
        </w:numPr>
        <w:tabs>
          <w:tab w:val="left" w:pos="709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 w:rsidRPr="00054307">
        <w:rPr>
          <w:rFonts w:ascii="Times New Roman" w:hAnsi="Times New Roman" w:cs="Times New Roman"/>
          <w:sz w:val="24"/>
          <w:szCs w:val="24"/>
        </w:rPr>
        <w:t>Odpady ulegające biodegradacji (zielone) - bez ograniczeń;</w:t>
      </w:r>
    </w:p>
    <w:p w:rsidR="00DC6DBF" w:rsidRPr="00054307" w:rsidRDefault="00DC6DBF" w:rsidP="00DC6DBF">
      <w:pPr>
        <w:pStyle w:val="Akapitzlist"/>
        <w:numPr>
          <w:ilvl w:val="0"/>
          <w:numId w:val="5"/>
        </w:numPr>
        <w:tabs>
          <w:tab w:val="left" w:pos="709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 w:rsidRPr="00054307">
        <w:rPr>
          <w:rFonts w:ascii="Times New Roman" w:hAnsi="Times New Roman" w:cs="Times New Roman"/>
          <w:sz w:val="24"/>
          <w:szCs w:val="24"/>
        </w:rPr>
        <w:t>Zużyta baterie i akumulatory - bez ograniczeń;</w:t>
      </w:r>
    </w:p>
    <w:p w:rsidR="00DC6DBF" w:rsidRPr="00054307" w:rsidRDefault="00DC6DBF" w:rsidP="00DC6DBF">
      <w:pPr>
        <w:pStyle w:val="Akapitzlist"/>
        <w:numPr>
          <w:ilvl w:val="0"/>
          <w:numId w:val="5"/>
        </w:numPr>
        <w:tabs>
          <w:tab w:val="left" w:pos="709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 w:rsidRPr="00054307">
        <w:rPr>
          <w:rFonts w:ascii="Times New Roman" w:hAnsi="Times New Roman" w:cs="Times New Roman"/>
          <w:sz w:val="24"/>
          <w:szCs w:val="24"/>
        </w:rPr>
        <w:t>Zużyty sprzęt elektryczny i elektroniczny - bez ograniczeń;</w:t>
      </w:r>
    </w:p>
    <w:p w:rsidR="00DC6DBF" w:rsidRPr="00054307" w:rsidRDefault="00DC6DBF" w:rsidP="00DC6DBF">
      <w:pPr>
        <w:pStyle w:val="Akapitzlist"/>
        <w:numPr>
          <w:ilvl w:val="0"/>
          <w:numId w:val="5"/>
        </w:numPr>
        <w:tabs>
          <w:tab w:val="left" w:pos="709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 w:rsidRPr="00054307">
        <w:rPr>
          <w:rFonts w:ascii="Times New Roman" w:hAnsi="Times New Roman" w:cs="Times New Roman"/>
          <w:sz w:val="24"/>
          <w:szCs w:val="24"/>
        </w:rPr>
        <w:t>Przeterminowane leki i chemikalia - bez ograniczeń;</w:t>
      </w:r>
    </w:p>
    <w:p w:rsidR="00DC6DBF" w:rsidRPr="00054307" w:rsidRDefault="00DC6DBF" w:rsidP="00DC6DBF">
      <w:pPr>
        <w:pStyle w:val="Akapitzlist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054307">
        <w:rPr>
          <w:rFonts w:ascii="Times New Roman" w:hAnsi="Times New Roman" w:cs="Times New Roman"/>
          <w:sz w:val="24"/>
          <w:szCs w:val="24"/>
        </w:rPr>
        <w:t>Opony z samochodów i pojazdów jednośladowych nie większe niż 120 cm wysokości - 4 szt. na nieruchomość / rok (w przypadku nieruchomości wielorodzinnej 4 szt. na mieszkanie);</w:t>
      </w:r>
    </w:p>
    <w:p w:rsidR="00DC6DBF" w:rsidRPr="00054307" w:rsidRDefault="00DC6DBF" w:rsidP="00DC6DBF">
      <w:pPr>
        <w:pStyle w:val="Akapitzlist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054307">
        <w:rPr>
          <w:rFonts w:ascii="Times New Roman" w:hAnsi="Times New Roman" w:cs="Times New Roman"/>
          <w:sz w:val="24"/>
          <w:szCs w:val="24"/>
        </w:rPr>
        <w:t>Odpady wielkogabarytowe w tym stolarka okienna i drzwiowa - bez ograniczeń;</w:t>
      </w:r>
    </w:p>
    <w:p w:rsidR="00DC6DBF" w:rsidRPr="00054307" w:rsidRDefault="00DC6DBF" w:rsidP="00DC6DBF">
      <w:pPr>
        <w:pStyle w:val="Akapitzlist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054307">
        <w:rPr>
          <w:rFonts w:ascii="Times New Roman" w:hAnsi="Times New Roman" w:cs="Times New Roman"/>
          <w:sz w:val="24"/>
          <w:szCs w:val="24"/>
        </w:rPr>
        <w:t>Drobne odpady poremontowe (gruz, kafelki, itp.) - 100 kg na rok (w przypadku nieruchomości wielolokalowej 100 kg na mieszkanie);</w:t>
      </w:r>
    </w:p>
    <w:p w:rsidR="00DC6DBF" w:rsidRPr="00054307" w:rsidRDefault="00DC6DBF" w:rsidP="00DC6DBF">
      <w:pPr>
        <w:pStyle w:val="Akapitzlist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054307">
        <w:rPr>
          <w:rFonts w:ascii="Times New Roman" w:hAnsi="Times New Roman" w:cs="Times New Roman"/>
          <w:sz w:val="24"/>
          <w:szCs w:val="24"/>
        </w:rPr>
        <w:t>Popiół i żużel z palenisk domowych - bez ograniczeń.</w:t>
      </w:r>
    </w:p>
    <w:p w:rsidR="00DC6DBF" w:rsidRPr="00054307" w:rsidRDefault="00DC6DBF" w:rsidP="00DC6DBF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054307">
        <w:rPr>
          <w:rFonts w:ascii="Times New Roman" w:hAnsi="Times New Roman" w:cs="Times New Roman"/>
          <w:sz w:val="24"/>
          <w:szCs w:val="24"/>
        </w:rPr>
        <w:lastRenderedPageBreak/>
        <w:t>Wykaz odpadów, które nie będą przyjmowane w PSZOK:</w:t>
      </w:r>
    </w:p>
    <w:p w:rsidR="00DC6DBF" w:rsidRPr="00054307" w:rsidRDefault="00DC6DBF" w:rsidP="00DC6DBF">
      <w:pPr>
        <w:pStyle w:val="Akapitzlist"/>
        <w:numPr>
          <w:ilvl w:val="0"/>
          <w:numId w:val="6"/>
        </w:numPr>
        <w:tabs>
          <w:tab w:val="left" w:pos="851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054307">
        <w:rPr>
          <w:rFonts w:ascii="Times New Roman" w:hAnsi="Times New Roman" w:cs="Times New Roman"/>
          <w:sz w:val="24"/>
          <w:szCs w:val="24"/>
        </w:rPr>
        <w:t>Zmieszane odpady komunalne;</w:t>
      </w:r>
    </w:p>
    <w:p w:rsidR="00DC6DBF" w:rsidRPr="00054307" w:rsidRDefault="00DC6DBF" w:rsidP="00DC6DBF">
      <w:pPr>
        <w:pStyle w:val="Akapitzlist"/>
        <w:numPr>
          <w:ilvl w:val="0"/>
          <w:numId w:val="6"/>
        </w:numPr>
        <w:tabs>
          <w:tab w:val="left" w:pos="851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054307">
        <w:rPr>
          <w:rFonts w:ascii="Times New Roman" w:hAnsi="Times New Roman" w:cs="Times New Roman"/>
          <w:sz w:val="24"/>
          <w:szCs w:val="24"/>
        </w:rPr>
        <w:t>Odpady inne niż komunalne;</w:t>
      </w:r>
    </w:p>
    <w:p w:rsidR="00DC6DBF" w:rsidRPr="00054307" w:rsidRDefault="00DC6DBF" w:rsidP="00DC6DBF">
      <w:pPr>
        <w:pStyle w:val="Akapitzlist"/>
        <w:numPr>
          <w:ilvl w:val="0"/>
          <w:numId w:val="6"/>
        </w:numPr>
        <w:tabs>
          <w:tab w:val="left" w:pos="851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054307">
        <w:rPr>
          <w:rFonts w:ascii="Times New Roman" w:hAnsi="Times New Roman" w:cs="Times New Roman"/>
          <w:sz w:val="24"/>
          <w:szCs w:val="24"/>
        </w:rPr>
        <w:t>Odpady zawierające azbest, papę, smołę;</w:t>
      </w:r>
    </w:p>
    <w:p w:rsidR="00DC6DBF" w:rsidRPr="00054307" w:rsidRDefault="00DC6DBF" w:rsidP="00DC6DBF">
      <w:pPr>
        <w:pStyle w:val="Akapitzlist"/>
        <w:numPr>
          <w:ilvl w:val="0"/>
          <w:numId w:val="6"/>
        </w:numPr>
        <w:tabs>
          <w:tab w:val="left" w:pos="851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054307">
        <w:rPr>
          <w:rFonts w:ascii="Times New Roman" w:hAnsi="Times New Roman" w:cs="Times New Roman"/>
          <w:sz w:val="24"/>
          <w:szCs w:val="24"/>
        </w:rPr>
        <w:t>Szyby samochodowe i części samochodowe;</w:t>
      </w:r>
    </w:p>
    <w:p w:rsidR="00DC6DBF" w:rsidRPr="00054307" w:rsidRDefault="00DC6DBF" w:rsidP="00DC6DBF">
      <w:pPr>
        <w:pStyle w:val="Akapitzlist"/>
        <w:numPr>
          <w:ilvl w:val="0"/>
          <w:numId w:val="6"/>
        </w:numPr>
        <w:tabs>
          <w:tab w:val="left" w:pos="851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054307">
        <w:rPr>
          <w:rFonts w:ascii="Times New Roman" w:hAnsi="Times New Roman" w:cs="Times New Roman"/>
          <w:sz w:val="24"/>
          <w:szCs w:val="24"/>
        </w:rPr>
        <w:t>Szkło zbrojone i hartowane;</w:t>
      </w:r>
    </w:p>
    <w:p w:rsidR="00DC6DBF" w:rsidRPr="00054307" w:rsidRDefault="00DC6DBF" w:rsidP="00DC6DBF">
      <w:pPr>
        <w:pStyle w:val="Akapitzlist"/>
        <w:numPr>
          <w:ilvl w:val="0"/>
          <w:numId w:val="6"/>
        </w:numPr>
        <w:tabs>
          <w:tab w:val="left" w:pos="851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054307">
        <w:rPr>
          <w:rFonts w:ascii="Times New Roman" w:hAnsi="Times New Roman" w:cs="Times New Roman"/>
          <w:sz w:val="24"/>
          <w:szCs w:val="24"/>
        </w:rPr>
        <w:t>Pokrycia dachowe, wełna mineralna;</w:t>
      </w:r>
    </w:p>
    <w:p w:rsidR="00DC6DBF" w:rsidRPr="00054307" w:rsidRDefault="00DC6DBF" w:rsidP="00DC6DBF">
      <w:pPr>
        <w:pStyle w:val="Akapitzlist"/>
        <w:numPr>
          <w:ilvl w:val="0"/>
          <w:numId w:val="6"/>
        </w:numPr>
        <w:tabs>
          <w:tab w:val="left" w:pos="851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054307">
        <w:rPr>
          <w:rFonts w:ascii="Times New Roman" w:hAnsi="Times New Roman" w:cs="Times New Roman"/>
          <w:sz w:val="24"/>
          <w:szCs w:val="24"/>
        </w:rPr>
        <w:t>Opony pełne;</w:t>
      </w:r>
    </w:p>
    <w:p w:rsidR="00DC6DBF" w:rsidRPr="00054307" w:rsidRDefault="00DC6DBF" w:rsidP="00DC6DBF">
      <w:pPr>
        <w:pStyle w:val="Akapitzlist"/>
        <w:numPr>
          <w:ilvl w:val="0"/>
          <w:numId w:val="1"/>
        </w:numPr>
        <w:ind w:left="348"/>
        <w:rPr>
          <w:rFonts w:ascii="Times New Roman" w:hAnsi="Times New Roman" w:cs="Times New Roman"/>
          <w:sz w:val="24"/>
          <w:szCs w:val="24"/>
        </w:rPr>
      </w:pPr>
      <w:r w:rsidRPr="00054307">
        <w:rPr>
          <w:rFonts w:ascii="Times New Roman" w:hAnsi="Times New Roman" w:cs="Times New Roman"/>
          <w:sz w:val="24"/>
          <w:szCs w:val="24"/>
        </w:rPr>
        <w:t>Procedura przyjęcia odpadów w PSZOK:</w:t>
      </w:r>
    </w:p>
    <w:p w:rsidR="00DC6DBF" w:rsidRPr="00054307" w:rsidRDefault="00DC6DBF" w:rsidP="00DC6DBF">
      <w:pPr>
        <w:pStyle w:val="Akapitzlist"/>
        <w:numPr>
          <w:ilvl w:val="1"/>
          <w:numId w:val="1"/>
        </w:numPr>
        <w:autoSpaceDE w:val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54307">
        <w:rPr>
          <w:rFonts w:ascii="Times New Roman" w:hAnsi="Times New Roman" w:cs="Times New Roman"/>
          <w:sz w:val="24"/>
          <w:szCs w:val="24"/>
        </w:rPr>
        <w:t>Odpady komunalne należy dostarczać do PSZOK posegregowane i niezanieczyszczone innymi odpadami.</w:t>
      </w:r>
    </w:p>
    <w:p w:rsidR="00DC6DBF" w:rsidRPr="00054307" w:rsidRDefault="00DC6DBF" w:rsidP="00DC6DBF">
      <w:pPr>
        <w:pStyle w:val="Akapitzlist"/>
        <w:numPr>
          <w:ilvl w:val="1"/>
          <w:numId w:val="1"/>
        </w:numPr>
        <w:autoSpaceDE w:val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54307">
        <w:rPr>
          <w:rFonts w:ascii="Times New Roman" w:hAnsi="Times New Roman" w:cs="Times New Roman"/>
          <w:sz w:val="24"/>
          <w:szCs w:val="24"/>
        </w:rPr>
        <w:t>Odpady komunalne można dostarczać do PSZOK samochodami nieprzekraczającymi dopuszczalnej masy całkowitej 3,5 tony.</w:t>
      </w:r>
    </w:p>
    <w:p w:rsidR="00DC6DBF" w:rsidRPr="00054307" w:rsidRDefault="00DC6DBF" w:rsidP="00DC6DBF">
      <w:pPr>
        <w:pStyle w:val="Akapitzlist"/>
        <w:numPr>
          <w:ilvl w:val="1"/>
          <w:numId w:val="1"/>
        </w:numPr>
        <w:autoSpaceDE w:val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54307">
        <w:rPr>
          <w:rFonts w:ascii="Times New Roman" w:hAnsi="Times New Roman" w:cs="Times New Roman"/>
          <w:sz w:val="24"/>
          <w:szCs w:val="24"/>
        </w:rPr>
        <w:t>Odpady ulegające biodegradacji przyjmowane będą luzem. Odpady należy wysypać</w:t>
      </w:r>
      <w:r w:rsidRPr="00054307">
        <w:rPr>
          <w:rFonts w:ascii="Times New Roman" w:hAnsi="Times New Roman" w:cs="Times New Roman"/>
          <w:sz w:val="24"/>
          <w:szCs w:val="24"/>
        </w:rPr>
        <w:br/>
        <w:t>z worków do oznaczonego kontenera.</w:t>
      </w:r>
    </w:p>
    <w:p w:rsidR="00DC6DBF" w:rsidRPr="00054307" w:rsidRDefault="00DC6DBF" w:rsidP="00DC6DBF">
      <w:pPr>
        <w:pStyle w:val="Akapitzlist"/>
        <w:numPr>
          <w:ilvl w:val="0"/>
          <w:numId w:val="7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054307">
        <w:rPr>
          <w:rFonts w:ascii="Times New Roman" w:hAnsi="Times New Roman" w:cs="Times New Roman"/>
          <w:sz w:val="24"/>
          <w:szCs w:val="24"/>
        </w:rPr>
        <w:t>Przyjęcia odpadów dokonuje upoważniony pracownik PSZOK;</w:t>
      </w:r>
    </w:p>
    <w:p w:rsidR="00DC6DBF" w:rsidRPr="00054307" w:rsidRDefault="00DC6DBF" w:rsidP="00DC6DBF">
      <w:pPr>
        <w:pStyle w:val="Akapitzlist"/>
        <w:numPr>
          <w:ilvl w:val="0"/>
          <w:numId w:val="7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054307">
        <w:rPr>
          <w:rFonts w:ascii="Times New Roman" w:hAnsi="Times New Roman" w:cs="Times New Roman"/>
          <w:sz w:val="24"/>
          <w:szCs w:val="24"/>
        </w:rPr>
        <w:t>Pracownik PSZOK ma prawo odmówić przyjęcia odpadu niesegregowanego (zmieszanego), niezgodnego z listą przyjmowanych odpadów lub jeśli byłoby to sprzeczne z przepisami prawa lub mogłoby zagrażać zdrowiu lub życiu ludzi;</w:t>
      </w:r>
    </w:p>
    <w:p w:rsidR="00DC6DBF" w:rsidRPr="00054307" w:rsidRDefault="00DC6DBF" w:rsidP="00DC6DBF">
      <w:pPr>
        <w:pStyle w:val="Akapitzlist"/>
        <w:numPr>
          <w:ilvl w:val="0"/>
          <w:numId w:val="7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054307">
        <w:rPr>
          <w:rFonts w:ascii="Times New Roman" w:hAnsi="Times New Roman" w:cs="Times New Roman"/>
          <w:sz w:val="24"/>
          <w:szCs w:val="24"/>
        </w:rPr>
        <w:t>Pracownik PSZOK nie wyjmuje przywiezionych odpadów z pojazdu, wskazuje jedynie miejsce, gdzie należy je umieścić;</w:t>
      </w:r>
    </w:p>
    <w:p w:rsidR="00DC6DBF" w:rsidRPr="00054307" w:rsidRDefault="00DC6DBF" w:rsidP="00DC6DBF">
      <w:pPr>
        <w:pStyle w:val="Akapitzlist"/>
        <w:numPr>
          <w:ilvl w:val="0"/>
          <w:numId w:val="7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054307">
        <w:rPr>
          <w:rFonts w:ascii="Times New Roman" w:hAnsi="Times New Roman" w:cs="Times New Roman"/>
          <w:sz w:val="24"/>
          <w:szCs w:val="24"/>
        </w:rPr>
        <w:t>Pracownik PSZOK prowadzi ewidencję przyjmowanych odpadów (rodzaj i ilość, pochodzenie odpadów, adres nieruchomości z której pochodzą, data przyjęcia);</w:t>
      </w:r>
    </w:p>
    <w:p w:rsidR="00DC6DBF" w:rsidRPr="00054307" w:rsidRDefault="00DC6DBF" w:rsidP="00DC6DBF">
      <w:pPr>
        <w:pStyle w:val="Akapitzlist"/>
        <w:numPr>
          <w:ilvl w:val="0"/>
          <w:numId w:val="7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054307">
        <w:rPr>
          <w:rFonts w:ascii="Times New Roman" w:hAnsi="Times New Roman" w:cs="Times New Roman"/>
          <w:sz w:val="24"/>
          <w:szCs w:val="24"/>
        </w:rPr>
        <w:t>Pracownik PSZOK ma prawo odmówić przyjęcia odpadów jeżeli stwierdzi, że odpady mogą pochodzić z działalności gospodarczej lub jej likwidacji (np. chemikalia, nietypowe tylko dla prac domowych, np. kwasy, zasady, sole chemiczne, odczynniki chemiczne</w:t>
      </w:r>
      <w:r w:rsidRPr="00054307">
        <w:rPr>
          <w:rFonts w:ascii="Times New Roman" w:hAnsi="Times New Roman" w:cs="Times New Roman"/>
          <w:sz w:val="24"/>
          <w:szCs w:val="24"/>
        </w:rPr>
        <w:br/>
        <w:t>z wyłączeniem utrwalaczy i wywoływaczy fotograficznych), oraz z nieruchomości położonej w innej gminie.</w:t>
      </w:r>
    </w:p>
    <w:p w:rsidR="00DC6DBF" w:rsidRPr="00054307" w:rsidRDefault="00DC6DBF" w:rsidP="00DC6DBF">
      <w:pPr>
        <w:pStyle w:val="Akapitzlist"/>
        <w:numPr>
          <w:ilvl w:val="0"/>
          <w:numId w:val="7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054307">
        <w:rPr>
          <w:rFonts w:ascii="Times New Roman" w:hAnsi="Times New Roman" w:cs="Times New Roman"/>
          <w:sz w:val="24"/>
          <w:szCs w:val="24"/>
        </w:rPr>
        <w:t>Osoby dostarczające odpady winny udokumentować swoje miejsce zamieszkania.</w:t>
      </w:r>
    </w:p>
    <w:p w:rsidR="00DC6DBF" w:rsidRPr="00054307" w:rsidRDefault="00DC6DBF" w:rsidP="00DC6DBF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</w:p>
    <w:p w:rsidR="00DC6DBF" w:rsidRPr="00054307" w:rsidRDefault="00DC6DBF" w:rsidP="00DC6DBF">
      <w:pPr>
        <w:pStyle w:val="Akapitzlist"/>
        <w:numPr>
          <w:ilvl w:val="0"/>
          <w:numId w:val="3"/>
        </w:numPr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054307">
        <w:rPr>
          <w:rFonts w:ascii="Times New Roman" w:hAnsi="Times New Roman" w:cs="Times New Roman"/>
          <w:b/>
          <w:sz w:val="24"/>
          <w:szCs w:val="24"/>
        </w:rPr>
        <w:t>Postanowienia końcowe:</w:t>
      </w:r>
    </w:p>
    <w:p w:rsidR="00DC6DBF" w:rsidRPr="00054307" w:rsidRDefault="00DC6DBF" w:rsidP="00DC6DBF">
      <w:pPr>
        <w:pStyle w:val="Akapitzlist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054307">
        <w:rPr>
          <w:rFonts w:ascii="Times New Roman" w:hAnsi="Times New Roman" w:cs="Times New Roman"/>
          <w:sz w:val="24"/>
          <w:szCs w:val="24"/>
        </w:rPr>
        <w:t>Wszelkich informacji o pracy Punktu udziela pracownik PSZOK na miejscu lub w Urzędzie  Gminy Szczytniki, Szczytniki 139, 62-865 Szczytniki, w Wydziale Infrastruktury i Ochrony Środowiska lub pod numerem telefonu 62 76 25 001.</w:t>
      </w:r>
    </w:p>
    <w:p w:rsidR="00DC6DBF" w:rsidRPr="00054307" w:rsidRDefault="00DC6DBF" w:rsidP="00DC6DBF">
      <w:pPr>
        <w:pStyle w:val="Akapitzlist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054307">
        <w:rPr>
          <w:rFonts w:ascii="Times New Roman" w:hAnsi="Times New Roman" w:cs="Times New Roman"/>
          <w:sz w:val="24"/>
          <w:szCs w:val="24"/>
        </w:rPr>
        <w:t>Skargi i wnioski należy składać osobiście w Urzędzie Gminy Szczytniki, w Wydziale Infrastruktury i Ochrony Środowiska lub telefonicznie pod numerem telefonu 62 76 25 001.</w:t>
      </w:r>
    </w:p>
    <w:p w:rsidR="00DC6DBF" w:rsidRPr="00054307" w:rsidRDefault="00DC6DBF" w:rsidP="00DC6DBF">
      <w:pPr>
        <w:pStyle w:val="Akapitzlist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054307">
        <w:rPr>
          <w:rFonts w:ascii="Times New Roman" w:hAnsi="Times New Roman" w:cs="Times New Roman"/>
          <w:sz w:val="24"/>
          <w:szCs w:val="24"/>
        </w:rPr>
        <w:t>Regulamin korzystania z PSZOK dostępny będzie na stronie internetowej gminy Szczytniki.</w:t>
      </w:r>
    </w:p>
    <w:p w:rsidR="00DC6DBF" w:rsidRPr="00054307" w:rsidRDefault="00DC6DBF" w:rsidP="00DC6DBF">
      <w:pPr>
        <w:pStyle w:val="Default"/>
        <w:rPr>
          <w:rFonts w:cs="Times New Roman"/>
          <w:color w:val="auto"/>
          <w:sz w:val="20"/>
          <w:szCs w:val="20"/>
        </w:rPr>
      </w:pPr>
    </w:p>
    <w:p w:rsidR="007D19DD" w:rsidRDefault="007D19DD"/>
    <w:sectPr w:rsidR="007D1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3"/>
      <w:numFmt w:val="upperRoman"/>
      <w:lvlText w:val="%1."/>
      <w:lvlJc w:val="left"/>
      <w:pPr>
        <w:tabs>
          <w:tab w:val="num" w:pos="0"/>
        </w:tabs>
        <w:ind w:left="862" w:hanging="720"/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920" w:hanging="360"/>
      </w:p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6">
    <w:nsid w:val="0000000F"/>
    <w:multiLevelType w:val="singleLevel"/>
    <w:tmpl w:val="0000000F"/>
    <w:name w:val="WW8Num15"/>
    <w:lvl w:ilvl="0">
      <w:start w:val="4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7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BF"/>
    <w:rsid w:val="007D19DD"/>
    <w:rsid w:val="008862FF"/>
    <w:rsid w:val="00DC6DBF"/>
    <w:rsid w:val="00EF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DBF"/>
    <w:pPr>
      <w:suppressAutoHyphens/>
      <w:spacing w:after="0" w:line="240" w:lineRule="auto"/>
    </w:pPr>
    <w:rPr>
      <w:rFonts w:ascii="Arial" w:eastAsia="Calibri" w:hAnsi="Arial" w:cs="Arial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6DBF"/>
    <w:pPr>
      <w:suppressAutoHyphens/>
      <w:autoSpaceDE w:val="0"/>
      <w:spacing w:after="0" w:line="240" w:lineRule="auto"/>
    </w:pPr>
    <w:rPr>
      <w:rFonts w:ascii="Times New Roman" w:eastAsia="Calibri" w:hAnsi="Times New Roman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DC6DBF"/>
    <w:pPr>
      <w:ind w:left="720"/>
      <w:jc w:val="both"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DBF"/>
    <w:pPr>
      <w:suppressAutoHyphens/>
      <w:spacing w:after="0" w:line="240" w:lineRule="auto"/>
    </w:pPr>
    <w:rPr>
      <w:rFonts w:ascii="Arial" w:eastAsia="Calibri" w:hAnsi="Arial" w:cs="Arial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6DBF"/>
    <w:pPr>
      <w:suppressAutoHyphens/>
      <w:autoSpaceDE w:val="0"/>
      <w:spacing w:after="0" w:line="240" w:lineRule="auto"/>
    </w:pPr>
    <w:rPr>
      <w:rFonts w:ascii="Times New Roman" w:eastAsia="Calibri" w:hAnsi="Times New Roman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DC6DBF"/>
    <w:pPr>
      <w:ind w:left="720"/>
      <w:jc w:val="both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aneta.nowak</dc:creator>
  <cp:lastModifiedBy>aneta.nowak</cp:lastModifiedBy>
  <cp:revision>2</cp:revision>
  <dcterms:created xsi:type="dcterms:W3CDTF">2020-09-08T14:37:00Z</dcterms:created>
  <dcterms:modified xsi:type="dcterms:W3CDTF">2020-09-08T14:37:00Z</dcterms:modified>
</cp:coreProperties>
</file>