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239FC" w14:textId="7FB2C7EF" w:rsidR="005C2B7C" w:rsidRPr="00C850D0" w:rsidRDefault="005C2B7C" w:rsidP="00245962">
      <w:pPr>
        <w:jc w:val="right"/>
        <w:rPr>
          <w:rFonts w:ascii="Times New Roman" w:hAnsi="Times New Roman" w:cs="Times New Roman"/>
          <w:b/>
          <w:i/>
        </w:rPr>
      </w:pPr>
      <w:r w:rsidRPr="00C850D0">
        <w:rPr>
          <w:rFonts w:ascii="Times New Roman" w:hAnsi="Times New Roman" w:cs="Times New Roman"/>
          <w:b/>
          <w:i/>
        </w:rPr>
        <w:t>Załącznik nr 2 – projekt umowy</w:t>
      </w:r>
    </w:p>
    <w:p w14:paraId="6C3862CA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A32CC2E" w14:textId="2F9D504E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UMOWA  nr </w:t>
      </w:r>
    </w:p>
    <w:p w14:paraId="19CFD0A9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484B5F7" w14:textId="7D64F98B" w:rsidR="005C2B7C" w:rsidRPr="00C850D0" w:rsidRDefault="005C2B7C" w:rsidP="005C2B7C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Zawarta w dniu  ….........2019 r.  w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Szczytnikach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pomiędzy:</w:t>
      </w:r>
    </w:p>
    <w:p w14:paraId="0245A504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4D84D97" w14:textId="4C3C31D5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Gminą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Szczytniki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z siedzibą w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Szczytnikach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, </w:t>
      </w:r>
      <w:r w:rsidR="002739DB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62-865 Szczytniki 139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, reprezentowaną przez:</w:t>
      </w:r>
    </w:p>
    <w:p w14:paraId="39256A1B" w14:textId="39D4C49E" w:rsidR="005C2B7C" w:rsidRPr="00C850D0" w:rsidRDefault="00245962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………………………………</w:t>
      </w:r>
      <w:r w:rsidR="005C2B7C"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–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Wójta </w:t>
      </w:r>
      <w:r w:rsidR="005C2B7C"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Gminy </w:t>
      </w:r>
    </w:p>
    <w:p w14:paraId="6B646CE4" w14:textId="5DE0448D" w:rsidR="005C2B7C" w:rsidRPr="00C850D0" w:rsidRDefault="005C2B7C" w:rsidP="005C2B7C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przy kontrasygnacie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……………………..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- Skarbnika Gminy</w:t>
      </w:r>
    </w:p>
    <w:p w14:paraId="06B253ED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zwaną w dalszej części umowy ,, Zamawiającym’’,</w:t>
      </w:r>
    </w:p>
    <w:p w14:paraId="024A708F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a</w:t>
      </w:r>
    </w:p>
    <w:p w14:paraId="7CCCE008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….................................................. zamieszkałą w …...., ….........., prowadzącą …........................................................... w …...., …........................., …..........., wpisany do ….................................., prowadzonym pod numerem ...: …..,  numer REGON: …......  -  zwaną  w dalszej części umowy ,,Wykonawcą’’.</w:t>
      </w:r>
    </w:p>
    <w:p w14:paraId="5ABB9B0D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§1</w:t>
      </w:r>
    </w:p>
    <w:p w14:paraId="6A383423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9350A92" w14:textId="5A57269C" w:rsidR="005C2B7C" w:rsidRPr="00C850D0" w:rsidRDefault="005C2B7C" w:rsidP="005C2B7C">
      <w:pPr>
        <w:keepNext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Umowa niniejsza została zawarta w rezultacie postępowania zgodnie z art.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138</w:t>
      </w:r>
      <w:r w:rsidR="002739DB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v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o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Ustawy Prawo zamówień publicznych (</w:t>
      </w: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Dz. U. z 2018 r. poz. 1986</w:t>
      </w:r>
      <w:r w:rsidR="00245962" w:rsidRPr="00C850D0">
        <w:rPr>
          <w:rFonts w:ascii="Times New Roman" w:eastAsia="SimSun" w:hAnsi="Times New Roman" w:cs="Times New Roman"/>
          <w:kern w:val="3"/>
          <w:lang w:eastAsia="zh-CN" w:bidi="hi-IN"/>
        </w:rPr>
        <w:t xml:space="preserve"> ze zm.</w:t>
      </w: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)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w trybie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usługi społecznej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, </w:t>
      </w:r>
    </w:p>
    <w:p w14:paraId="52E32D13" w14:textId="2663D795" w:rsidR="005C2B7C" w:rsidRPr="00C850D0" w:rsidRDefault="005C2B7C" w:rsidP="005C2B7C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Zamawiający zleca Wykonawcy „Przygotowanie i przeprowadzenie  szkoleń dla nauczycieli  w ramach projektu pn. „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Rozwijamy kompetencje kluczowe uczniów szkół w Gminie Szczytniki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 realizowanego w ramach RPO Województwa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Wielkopolskiego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współfinansowanego przez Unię Europejską w ramach środków Europejskiego Funduszu Społecznego”.</w:t>
      </w:r>
    </w:p>
    <w:p w14:paraId="704507EB" w14:textId="6B168773" w:rsidR="005C2B7C" w:rsidRPr="00C850D0" w:rsidRDefault="005C2B7C" w:rsidP="005C2B7C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Umowa obowiązuje od dnia</w:t>
      </w:r>
      <w:r w:rsidR="002739DB"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jej podpisania do dnia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30.06.20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20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r.</w:t>
      </w:r>
    </w:p>
    <w:p w14:paraId="234DB04B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7670F2B4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§2</w:t>
      </w:r>
    </w:p>
    <w:p w14:paraId="661BCBD7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5367D909" w14:textId="3143A708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1. Wykonawca w ramach umowy zrealizuje następujące Szkolenia dla nauczycieli :</w:t>
      </w:r>
    </w:p>
    <w:p w14:paraId="2C5D2FD4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bookmarkStart w:id="0" w:name="_Hlk1554601"/>
      <w:r w:rsidRPr="00C850D0">
        <w:rPr>
          <w:rFonts w:ascii="Times New Roman" w:eastAsia="Calibri" w:hAnsi="Times New Roman" w:cs="Times New Roman"/>
          <w:lang w:eastAsia="pl-PL"/>
        </w:rPr>
        <w:t>Zadanie 1 -Zajęcia rozwijające kompetencje kluczowe uczniów Zespołu Szkół w Iwanowicach, szkolenia dla nauczycieli oraz zakupy sprzętu i pomocy dydaktycznych</w:t>
      </w:r>
    </w:p>
    <w:p w14:paraId="0E009622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478C6015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Kształtowanie kompetencji kluczowych uczniów i właściwych postaw (kreatywność, innowacyjność, praca zespołowa), 2 gr x 20 h,26n-li (22,4)</w:t>
      </w:r>
    </w:p>
    <w:p w14:paraId="6F4ED546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e-podręczników dopuszczonych  do użytku szk. przez MEN, e-zasobów/ e-mat. dydaktycznych  stworzonych dzięki środkom  EFS w latach 2007-2013 i 2014-2020,2 gr,20h 26n-li (22,4).</w:t>
      </w:r>
    </w:p>
    <w:p w14:paraId="3E58E1DB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72DD591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2- Zajęcia dodatkowe wspierające indywidualne podejście do uczniów Zespołu Szkół w</w:t>
      </w:r>
    </w:p>
    <w:p w14:paraId="30B07D1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Iwanowicach, szkolenia dla nauczycieli oraz zakupy sprzętu i pomocy dydaktycznych</w:t>
      </w:r>
    </w:p>
    <w:p w14:paraId="7DBC7169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4157CBF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 ., 2 gr,20h/gr, 26n-li (22,4)</w:t>
      </w:r>
    </w:p>
    <w:p w14:paraId="6038C8A0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Praca z dzieckiem z SPE 2 gr,20h/gr, 26n-li (22,4)</w:t>
      </w:r>
    </w:p>
    <w:p w14:paraId="7D7592AA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22887D3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Zadanie 3- Zajęcia rozwijające kompetencje kluczowe uczniów Zespołu Szkół im. Jana Pawła II w </w:t>
      </w:r>
      <w:proofErr w:type="spellStart"/>
      <w:r w:rsidRPr="00C850D0">
        <w:rPr>
          <w:rFonts w:ascii="Times New Roman" w:eastAsia="Calibri" w:hAnsi="Times New Roman" w:cs="Times New Roman"/>
          <w:lang w:eastAsia="pl-PL"/>
        </w:rPr>
        <w:t>Marchwaczu</w:t>
      </w:r>
      <w:proofErr w:type="spellEnd"/>
      <w:r w:rsidRPr="00C850D0">
        <w:rPr>
          <w:rFonts w:ascii="Times New Roman" w:eastAsia="Calibri" w:hAnsi="Times New Roman" w:cs="Times New Roman"/>
          <w:lang w:eastAsia="pl-PL"/>
        </w:rPr>
        <w:t>, szkolenia dla nauczycieli oraz zakupy sprzętu i pomocy dydaktycznych</w:t>
      </w:r>
    </w:p>
    <w:p w14:paraId="693891C0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3A3C6CBC" w14:textId="7937C60D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Jak skutecznie pracować z uczniem w ramach kompetencji  kluczowych 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-przyrodnicze , języki obce),1 gr x 40 h,6n-li (4K)</w:t>
      </w:r>
    </w:p>
    <w:p w14:paraId="3B24370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metod eksperymentu w dydaktyce dla nauczycieli przedmiotów  przyrodniczych ,1 gr x 40 h, 1n-li (1K)</w:t>
      </w:r>
    </w:p>
    <w:p w14:paraId="77609D86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lastRenderedPageBreak/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e-podręczników dopuszczonych  do użytku szk. przez MEN, e-zasobów/ e-mat. dydaktycznych  stworzonych dzięki środkom  EFS w latach 2007- 2013 i 2014-2020,1 gr,20h 6n-li (6K)</w:t>
      </w:r>
    </w:p>
    <w:p w14:paraId="50881989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1048805A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Zadanie 4- Zajęcia dodatkowe wspierające indywidualne podejście do uczniów Zespołu Szkół im. Jana Pawła II w </w:t>
      </w:r>
      <w:proofErr w:type="spellStart"/>
      <w:r w:rsidRPr="00C850D0">
        <w:rPr>
          <w:rFonts w:ascii="Times New Roman" w:eastAsia="Calibri" w:hAnsi="Times New Roman" w:cs="Times New Roman"/>
          <w:lang w:eastAsia="pl-PL"/>
        </w:rPr>
        <w:t>Marchwaczu</w:t>
      </w:r>
      <w:proofErr w:type="spellEnd"/>
      <w:r w:rsidRPr="00C850D0">
        <w:rPr>
          <w:rFonts w:ascii="Times New Roman" w:eastAsia="Calibri" w:hAnsi="Times New Roman" w:cs="Times New Roman"/>
          <w:lang w:eastAsia="pl-PL"/>
        </w:rPr>
        <w:t>, szkolenia dla nauczycieli oraz zakupy sprzętu i pomocy dydaktycznych</w:t>
      </w:r>
    </w:p>
    <w:p w14:paraId="4870BF8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28709F25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wychowawczych., 1 gr,40h/gr, 3n-li (3K)</w:t>
      </w:r>
    </w:p>
    <w:p w14:paraId="03962703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nauczycieli: Praca z dzieckiem z SPE 1 gr,40h/gr, 2n-li (2K)</w:t>
      </w:r>
    </w:p>
    <w:p w14:paraId="32634607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25824D44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5- Zajęcia rozwijające kompetencje kluczowe uczniów Zespołu Szkół w Radliczycach, szkolenia dla nauczycieli oraz zakupy sprzętu i pomocy dydaktycznych</w:t>
      </w:r>
    </w:p>
    <w:p w14:paraId="12DAF190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7471DC34" w14:textId="37E51F7D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Jak skutecznie pracować z uczniem w ramach kompetencji  kluczowych 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-przyrodnicze, języki obce),2 gr x 40 h,21n-li (20K,1 M)</w:t>
      </w:r>
    </w:p>
    <w:p w14:paraId="4F19AE40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e-podręczników dopuszczonych  do użytku szk. przez MEN, e-zasobów/ e-mat. dydaktycznych  stworzonych dzięki środkom  EFS w latach 2007-2013</w:t>
      </w:r>
    </w:p>
    <w:p w14:paraId="273EB4BA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i 2014-2020,2 gr,40h 18n-li (17K,1M)</w:t>
      </w:r>
    </w:p>
    <w:p w14:paraId="2BA8177E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6A9A010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6- Zajęcia dodatkowe wspierające indywidualne podejście do uczniów Zespołu Szkół w</w:t>
      </w:r>
    </w:p>
    <w:p w14:paraId="31267BF4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Radliczycach, szkolenia dla nauczycieli oraz zakupy sprzętu i pomocy dydaktycznych</w:t>
      </w:r>
    </w:p>
    <w:p w14:paraId="2C6E16A2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16671A46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 , 2 gr,20h/gr, 21n-li (20K,1M)</w:t>
      </w:r>
    </w:p>
    <w:p w14:paraId="0C67A59B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Praca z dzieckiem z SPE 2 gr,20h/gr, 18n-li (17K,1M)</w:t>
      </w:r>
    </w:p>
    <w:p w14:paraId="7F48EB4B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2B77A11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7 - Zajęcia rozwijające kompetencje kluczowe uczniów Zespołu Szkół w Stawie, szkolenia dla</w:t>
      </w:r>
    </w:p>
    <w:p w14:paraId="276BF182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nauczycieli oraz zakupy sprzętu i pomocy dydaktycznych</w:t>
      </w:r>
    </w:p>
    <w:p w14:paraId="731CCF4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3347F84F" w14:textId="501730B3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Jak skutecznie pracować z uczniem w ramach kompetencji  kluczowych .niezbędnyc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-przyrodniczych , języki obce),1 gr x 40 h, 13n-li (10K,3M)</w:t>
      </w:r>
    </w:p>
    <w:p w14:paraId="6B0DC6BD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Wykorzystanie e-podręczników dopuszczonych  do użytku szk. przez MEN, e-zasobów/ e-mat. dydaktycznych  stworzonych dzięki środkom  EFS w latach 2007-2013 i 2014-2020,1 gr,40h/gr 13n-li (10K,3M)</w:t>
      </w:r>
    </w:p>
    <w:p w14:paraId="0A8E2AE9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0B10F60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8 - Zajęcia dodatkowe wspierające indywidualne podejście do uczniów Zespołu Szkół w Stawie, szkolenia dla nauczycieli oraz zakupy sprzętu i pomocy dydaktycznych</w:t>
      </w:r>
    </w:p>
    <w:p w14:paraId="24BA312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15FD304A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wychowawczych., 1 gr,40h/gr,13n-li (10K,3M)</w:t>
      </w:r>
    </w:p>
    <w:p w14:paraId="2D324F6A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7E1D68C0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9 - Zajęcia rozwijające kompetencje kluczowe uczniów Szkoły Podstawowej w Szczytnikach, szkolenia dla nauczycieli oraz zakupy sprzętu i pomocy dydaktycznych</w:t>
      </w:r>
    </w:p>
    <w:p w14:paraId="49488662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7E584885" w14:textId="2D4E3C1D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Jak skutecznie pracować z uczniem w ramach kompetencji  kluczowych 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-przyrodnicze , języki obce),1 gr x 40 h,11n-li (10K).</w:t>
      </w:r>
    </w:p>
    <w:p w14:paraId="1BE31E3D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Wykorzystanie e-podręczników dopuszczonych  do użytku szk. przez MEN, e-zasobów/ e-mat. dydaktycznych  stworzonych dzięki środkom  EFS w latach 2007-2013 i2014-2020,1 gr,40h/gr 2n-li (2K)</w:t>
      </w:r>
    </w:p>
    <w:p w14:paraId="730BD0D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2756C6C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lastRenderedPageBreak/>
        <w:t>Zadanie 10 - Zajęcia dodatkowe wspierające indywidualne podejście do uczniów Szkoły Podstawowej w Szczytnikach, szkolenia dla nauczycieli oraz zakupy sprzętu i pomocy dydaktycznych</w:t>
      </w:r>
    </w:p>
    <w:p w14:paraId="4714AD04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</w:p>
    <w:p w14:paraId="7F3E3B6E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117AE805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 , 1 gr,40h/gr,13n-li (12K)</w:t>
      </w:r>
    </w:p>
    <w:bookmarkEnd w:id="0"/>
    <w:p w14:paraId="7D36208E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208BF2F4" w14:textId="61840393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2. Zajęcia odbywać się będą na terenie Gminy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Szczytniki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,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w …………………………………………..</w:t>
      </w:r>
    </w:p>
    <w:p w14:paraId="33F44EC9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3E7F4E2F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3. Wykonawca w szczególności zobowiązuje się do:</w:t>
      </w:r>
    </w:p>
    <w:p w14:paraId="34E740C2" w14:textId="77777777" w:rsidR="005C2B7C" w:rsidRPr="00C850D0" w:rsidRDefault="005C2B7C" w:rsidP="005C2B7C">
      <w:pPr>
        <w:keepNext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przygotowania merytorycznego i prowadzenia zajęć zgodnie z warunkami określonymi przez Zamawiającego;</w:t>
      </w:r>
    </w:p>
    <w:p w14:paraId="26AC2A98" w14:textId="724ECC59" w:rsidR="005C2B7C" w:rsidRPr="00C850D0" w:rsidRDefault="005C2B7C" w:rsidP="005C2B7C">
      <w:pPr>
        <w:keepNext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poinformowania Uczestników o realizacji szkolenia  w ramach Projektu „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Rozwijamy kompetencje kluczowe uczniów szkół w Gminie Szczytniki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” realizowanych w ramach RPO Województwa </w:t>
      </w:r>
      <w:r w:rsidR="00245962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Wielkopolskiego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współfinansowanego przez Unię Europejską w ramach środków Europejskiego Funduszu Społecznego”;</w:t>
      </w:r>
    </w:p>
    <w:p w14:paraId="35EAD413" w14:textId="77777777" w:rsidR="005C2B7C" w:rsidRPr="00C850D0" w:rsidRDefault="005C2B7C" w:rsidP="005C2B7C">
      <w:pPr>
        <w:keepNext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zapoznania się z obowiązującymi wytycznymi i przepisami prawa dotyczącymi realizacji projektów w ramach EFS i ich przestrzegania przez cały okres  trwania umowy.</w:t>
      </w:r>
    </w:p>
    <w:p w14:paraId="0CD6A1FD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21112C85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§3</w:t>
      </w:r>
    </w:p>
    <w:p w14:paraId="2AE5BA57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1.  Wykonawca zobowiązany będzie do świadczenia usług z należytą starannością, zgodnie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br/>
        <w:t>z najlepszymi praktykami stosowanymi przy realizacji szkolenia, w tym:</w:t>
      </w:r>
    </w:p>
    <w:p w14:paraId="41998A23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 xml:space="preserve">a) Przygotowanie programu każdego  szkolenia </w:t>
      </w:r>
    </w:p>
    <w:p w14:paraId="3A552700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b) Szkolenie;</w:t>
      </w:r>
    </w:p>
    <w:p w14:paraId="6FC5ED02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c) Zapewnienie ćwiczeń lub materiałów pomocniczych uczestnikom szkolenia w języku polskim;</w:t>
      </w:r>
    </w:p>
    <w:p w14:paraId="172266E8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d) Przekazanie nieodpłatnie każdemu uczestnikowi szkolenia osobno zestawu materiałów szkoleniowych w postaci elektronicznej lub innej formie (jeżeli jest to niezbędne do zrealizowania szkolenia);</w:t>
      </w:r>
    </w:p>
    <w:p w14:paraId="1DD28B74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e) Zapewnienie sprzętu audio/video niezbędnego do zabezpieczenia szkolenia;</w:t>
      </w:r>
    </w:p>
    <w:p w14:paraId="313CAB52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f) Wystawienie certyfikatu/zaświadczenia o ukończeniu szkolenia dla każdego uczestnika szkolenia.</w:t>
      </w:r>
    </w:p>
    <w:p w14:paraId="7F853BE2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g) Prowadzenie dzienników zajęć i comiesięcznych listy obecności.</w:t>
      </w:r>
    </w:p>
    <w:p w14:paraId="355737CD" w14:textId="77777777" w:rsidR="00245962" w:rsidRPr="00C850D0" w:rsidRDefault="00245962" w:rsidP="00245962">
      <w:pPr>
        <w:pStyle w:val="Akapitzlist"/>
        <w:spacing w:after="14" w:line="259" w:lineRule="auto"/>
        <w:ind w:left="567" w:hanging="425"/>
        <w:jc w:val="left"/>
        <w:rPr>
          <w:rFonts w:ascii="Times New Roman" w:hAnsi="Times New Roman" w:cs="Times New Roman"/>
          <w:color w:val="auto"/>
        </w:rPr>
      </w:pPr>
      <w:r w:rsidRPr="00C850D0">
        <w:rPr>
          <w:rFonts w:ascii="Times New Roman" w:hAnsi="Times New Roman" w:cs="Times New Roman"/>
          <w:color w:val="auto"/>
        </w:rPr>
        <w:t>h) Przeprowadzenie testów początkowych i końcowych lub diagnoz początkowych i końcowych.</w:t>
      </w:r>
    </w:p>
    <w:p w14:paraId="0E8C2B71" w14:textId="6E52724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2. Wykonawca ponosi pełną odpowiedzialność za realizację czynności określonych w §2 niniejszej umowy.</w:t>
      </w:r>
    </w:p>
    <w:p w14:paraId="326B4892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3. Wykonawca odpowiadać będzie wobec Zamawiającego za:</w:t>
      </w:r>
    </w:p>
    <w:p w14:paraId="58CBDD8F" w14:textId="77777777" w:rsidR="005C2B7C" w:rsidRPr="00C850D0" w:rsidRDefault="005C2B7C" w:rsidP="005C2B7C">
      <w:pPr>
        <w:keepNext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terminowe wykonywanie wszystkich czynności związanych z realizacją szkolenia;</w:t>
      </w:r>
    </w:p>
    <w:p w14:paraId="1FFF8C98" w14:textId="77777777" w:rsidR="005C2B7C" w:rsidRPr="00C850D0" w:rsidRDefault="005C2B7C" w:rsidP="005C2B7C">
      <w:pPr>
        <w:keepNext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poprawność realizacji zadań wymienionych w §2  i §3 ust. 1 niniejszej umowy zgodnie z obowiązującymi  przepisami i wymogami w tym zakresie;</w:t>
      </w:r>
    </w:p>
    <w:p w14:paraId="29C16E4C" w14:textId="77777777" w:rsidR="005C2B7C" w:rsidRPr="00C850D0" w:rsidRDefault="005C2B7C" w:rsidP="005C2B7C">
      <w:pPr>
        <w:keepNext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rzetelność przedstawianych dokumentów.</w:t>
      </w:r>
    </w:p>
    <w:p w14:paraId="7CB13398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35155431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4. Wykonawca oświadcza, że posiada niezbędną wiedzę i doświadczenie do prawidłowego wykonania przedmiotu umowy.</w:t>
      </w:r>
    </w:p>
    <w:p w14:paraId="0E4BACF4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09F5E8AF" w14:textId="77777777" w:rsidR="00245962" w:rsidRPr="00C850D0" w:rsidRDefault="00245962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"/>
          <w:lang w:eastAsia="pl-PL" w:bidi="hi-IN"/>
        </w:rPr>
      </w:pPr>
    </w:p>
    <w:p w14:paraId="0836B541" w14:textId="01AAA12D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§4</w:t>
      </w:r>
    </w:p>
    <w:p w14:paraId="2B279049" w14:textId="77777777" w:rsidR="005C2B7C" w:rsidRPr="00C850D0" w:rsidRDefault="005C2B7C" w:rsidP="002739DB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7D6FEC9" w14:textId="78455256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1. Strony ustalają całkowite wynagrodzenie Wykonawcy za wykonanie przedmiotu umowy, niepodlegające podwyższeniu w trakcie obowiązywania umowy na kwotę …</w:t>
      </w:r>
      <w:r w:rsidR="002739DB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…….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....</w:t>
      </w:r>
      <w:r w:rsidRPr="00C850D0">
        <w:rPr>
          <w:rFonts w:ascii="Times New Roman" w:eastAsia="Times New Roman" w:hAnsi="Times New Roman" w:cs="Times New Roman"/>
          <w:b/>
          <w:bCs/>
          <w:kern w:val="3"/>
          <w:lang w:eastAsia="pl-PL" w:bidi="hi-IN"/>
        </w:rPr>
        <w:t>,00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zł brutto (słownie:................................................................ złotych), w tym:</w:t>
      </w:r>
    </w:p>
    <w:p w14:paraId="7FE3ACB7" w14:textId="77777777" w:rsidR="00245962" w:rsidRPr="00C850D0" w:rsidRDefault="00245962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61D5D08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1 -Zajęcia rozwijające kompetencje kluczowe uczniów Zespołu Szkół w Iwanowicach, szkolenia dla nauczycieli oraz zakupy sprzętu i pomocy dydaktycznych</w:t>
      </w:r>
    </w:p>
    <w:p w14:paraId="62ADCB7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lastRenderedPageBreak/>
        <w:t>Szkolenia dla nauczycieli:</w:t>
      </w:r>
    </w:p>
    <w:p w14:paraId="4063A12C" w14:textId="448A1A1F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Kształtowanie kompetencji kluczowych uczniów i właściwych postaw (kreatywność, innowacyjność, praca zespołowa), 2 gr x 20 h,26n-li (22,4)</w:t>
      </w:r>
    </w:p>
    <w:p w14:paraId="0119032A" w14:textId="15D109AB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bookmarkStart w:id="1" w:name="_Hlk1554655"/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bookmarkEnd w:id="1"/>
    <w:p w14:paraId="492AE203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e-podręczników dopuszczonych  do użytku szk. przez MEN, e-zasobów/ e-mat. dydaktycznych  stworzonych dzięki środkom  EFS w latach 2007-2013 i 2014-2020,2 gr,20h 26n-li (22,4).</w:t>
      </w:r>
    </w:p>
    <w:p w14:paraId="0D2D5C71" w14:textId="09085E6D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20401C3E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2- Zajęcia dodatkowe wspierające indywidualne podejście do uczniów Zespołu Szkół w</w:t>
      </w:r>
    </w:p>
    <w:p w14:paraId="56882B0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Iwanowicach, szkolenia dla nauczycieli oraz zakupy sprzętu i pomocy dydaktycznych</w:t>
      </w:r>
    </w:p>
    <w:p w14:paraId="40E851DD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2B995158" w14:textId="5A280615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 ., 2 gr,20h/gr, 26n-li (22,4)</w:t>
      </w:r>
    </w:p>
    <w:p w14:paraId="4C7E4718" w14:textId="62987B9F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33D2707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Praca z dzieckiem z SPE 2 gr,20h/gr, 26n-li (22,4)</w:t>
      </w:r>
    </w:p>
    <w:p w14:paraId="2B305FDE" w14:textId="5F51A5E3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79DA7FB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Zadanie 3- Zajęcia rozwijające kompetencje kluczowe uczniów Zespołu Szkół im. Jana Pawła II w </w:t>
      </w:r>
      <w:proofErr w:type="spellStart"/>
      <w:r w:rsidRPr="00C850D0">
        <w:rPr>
          <w:rFonts w:ascii="Times New Roman" w:eastAsia="Calibri" w:hAnsi="Times New Roman" w:cs="Times New Roman"/>
          <w:lang w:eastAsia="pl-PL"/>
        </w:rPr>
        <w:t>Marchwaczu</w:t>
      </w:r>
      <w:proofErr w:type="spellEnd"/>
      <w:r w:rsidRPr="00C850D0">
        <w:rPr>
          <w:rFonts w:ascii="Times New Roman" w:eastAsia="Calibri" w:hAnsi="Times New Roman" w:cs="Times New Roman"/>
          <w:lang w:eastAsia="pl-PL"/>
        </w:rPr>
        <w:t>, szkolenia dla nauczycieli oraz zakupy sprzętu i pomocy dydaktycznych</w:t>
      </w:r>
    </w:p>
    <w:p w14:paraId="4E61A46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12ED1468" w14:textId="115A97BA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Jak skutecznie pracować z uczniem w ramach kompetencji  kluczowych 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-przyrodnicze , języki obce),1 gr x 40 h,6n-li (4K)</w:t>
      </w:r>
    </w:p>
    <w:p w14:paraId="29AE0D1F" w14:textId="65E16A8B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2C349F77" w14:textId="13C131B0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metod eksperymentu w dydaktyce dla nauczycieli przedmiotów  przyrodniczych ,1 gr x 40 h, 1n-li (1K)</w:t>
      </w:r>
    </w:p>
    <w:p w14:paraId="759BE295" w14:textId="4B476249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79D66F3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e-podręczników dopuszczonych  do użytku szk. przez MEN, e-zasobów/ e-mat. dydaktycznych  stworzonych dzięki środkom  EFS w latach 2007- 2013 i 2014-2020,1 gr,20h 6n-li (6K)</w:t>
      </w:r>
    </w:p>
    <w:p w14:paraId="3275B320" w14:textId="47DB6BBA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6865AF29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Zadanie 4- Zajęcia dodatkowe wspierające indywidualne podejście do uczniów Zespołu Szkół im. Jana Pawła II w </w:t>
      </w:r>
      <w:proofErr w:type="spellStart"/>
      <w:r w:rsidRPr="00C850D0">
        <w:rPr>
          <w:rFonts w:ascii="Times New Roman" w:eastAsia="Calibri" w:hAnsi="Times New Roman" w:cs="Times New Roman"/>
          <w:lang w:eastAsia="pl-PL"/>
        </w:rPr>
        <w:t>Marchwaczu</w:t>
      </w:r>
      <w:proofErr w:type="spellEnd"/>
      <w:r w:rsidRPr="00C850D0">
        <w:rPr>
          <w:rFonts w:ascii="Times New Roman" w:eastAsia="Calibri" w:hAnsi="Times New Roman" w:cs="Times New Roman"/>
          <w:lang w:eastAsia="pl-PL"/>
        </w:rPr>
        <w:t>, szkolenia dla nauczycieli oraz zakupy sprzętu i pomocy dydaktycznych</w:t>
      </w:r>
    </w:p>
    <w:p w14:paraId="1FFD9E40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5FACB55F" w14:textId="47C090EB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wychowawczych., 1 gr,40h/gr, 3n-li (3K)</w:t>
      </w:r>
    </w:p>
    <w:p w14:paraId="418452C0" w14:textId="7559DE66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7FB6D938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nauczycieli: Praca z dzieckiem z SPE 1 gr,40h/gr, 2n-li (2K)</w:t>
      </w:r>
    </w:p>
    <w:p w14:paraId="24B84623" w14:textId="7FFAF646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4C676BE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5- Zajęcia rozwijające kompetencje kluczowe uczniów Zespołu Szkół w Radliczycach, szkolenia dla nauczycieli oraz zakupy sprzętu i pomocy dydaktycznych</w:t>
      </w:r>
    </w:p>
    <w:p w14:paraId="36A2754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117AC74B" w14:textId="2CA08CD9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Jak skutecznie pracować z uczniem w ramach kompetencji  kluczowych 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-przyrodnicze, języki obce),2 gr x 40 h,21n-li (20K,1 M)</w:t>
      </w:r>
    </w:p>
    <w:p w14:paraId="3C1890B5" w14:textId="60200D06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lastRenderedPageBreak/>
        <w:t>zł………………………………………………………………………….. (słownie:………………………………………)</w:t>
      </w:r>
    </w:p>
    <w:p w14:paraId="2E3C443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Wykorzystanie e-podręczników dopuszczonych  do użytku szk. przez MEN, e-zasobów/ e-mat. dydaktycznych  stworzonych dzięki środkom  EFS w latach 2007-2013</w:t>
      </w:r>
    </w:p>
    <w:p w14:paraId="5910CB44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i 2014-2020,2 gr,40h 18n-li (17K,1M)</w:t>
      </w:r>
    </w:p>
    <w:p w14:paraId="7452C3C5" w14:textId="232C0F0C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262D552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6- Zajęcia dodatkowe wspierające indywidualne podejście do uczniów Zespołu Szkół w</w:t>
      </w:r>
    </w:p>
    <w:p w14:paraId="3427908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Radliczycach, szkolenia dla nauczycieli oraz zakupy sprzętu i pomocy dydaktycznych</w:t>
      </w:r>
    </w:p>
    <w:p w14:paraId="6CDF8392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55C768A8" w14:textId="6C4A106E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 , 2 gr,20h/gr, 21n-li (20K,1M)</w:t>
      </w:r>
    </w:p>
    <w:p w14:paraId="70653A54" w14:textId="156AFE50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5E06CF2B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Praca z dzieckiem z SPE 2 gr,20h/gr, 18n-li (17K,1M)</w:t>
      </w:r>
    </w:p>
    <w:p w14:paraId="4646922B" w14:textId="34BD6D83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00EBBEC5" w14:textId="5CE122D3" w:rsidR="00245962" w:rsidRPr="00C850D0" w:rsidRDefault="00245962" w:rsidP="00127B1D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7 - Zajęcia rozwijające kompetencje kluczowe uczniów Zespołu Szkół w Stawie, szkolenia dla</w:t>
      </w:r>
      <w:r w:rsidR="00127B1D" w:rsidRPr="00C850D0">
        <w:rPr>
          <w:rFonts w:ascii="Times New Roman" w:eastAsia="Calibri" w:hAnsi="Times New Roman" w:cs="Times New Roman"/>
          <w:lang w:eastAsia="pl-PL"/>
        </w:rPr>
        <w:t xml:space="preserve"> </w:t>
      </w:r>
      <w:r w:rsidRPr="00C850D0">
        <w:rPr>
          <w:rFonts w:ascii="Times New Roman" w:eastAsia="Calibri" w:hAnsi="Times New Roman" w:cs="Times New Roman"/>
          <w:lang w:eastAsia="pl-PL"/>
        </w:rPr>
        <w:t>nauczycieli oraz zakupy sprzętu i pomocy dydaktycznych</w:t>
      </w:r>
    </w:p>
    <w:p w14:paraId="6F02493B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45C04915" w14:textId="38C6AF46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Jak skutecznie pracować z uczniem w ramach kompetencji  kluczowych .niezbędnyc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-przyrodniczych , języki obce),1 gr x 40 h, 13n-li (10K,3M)</w:t>
      </w:r>
    </w:p>
    <w:p w14:paraId="1581D71C" w14:textId="4CF90F7E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7CC0782D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Wykorzystanie e-podręczników dopuszczonych  do użytku szk. przez MEN, e-zasobów/ e-mat. dydaktycznych  stworzonych dzięki środkom  EFS w latach 2007-2013 i 2014-2020,1 gr,40h/gr 13n-li (10K,3M)</w:t>
      </w:r>
    </w:p>
    <w:p w14:paraId="7ECF5679" w14:textId="13DAECBB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7335512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8 - Zajęcia dodatkowe wspierające indywidualne podejście do uczniów Zespołu Szkół w Stawie, szkolenia dla nauczycieli oraz zakupy sprzętu i pomocy dydaktycznych</w:t>
      </w:r>
    </w:p>
    <w:p w14:paraId="5F77F081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175277E2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wychowawczych., 1 gr,40h/gr,13n-li (10K,3M)</w:t>
      </w:r>
    </w:p>
    <w:p w14:paraId="51CDC59C" w14:textId="40304266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5E22C777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9 - Zajęcia rozwijające kompetencje kluczowe uczniów Szkoły Podstawowej w Szczytnikach, szkolenia dla nauczycieli oraz zakupy sprzętu i pomocy dydaktycznych</w:t>
      </w:r>
    </w:p>
    <w:p w14:paraId="774AF93E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Szkolenia dla nauczycieli:</w:t>
      </w:r>
    </w:p>
    <w:p w14:paraId="1248B7A3" w14:textId="3CA2D6C4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Jak skutecznie pracować z uczniem w ramach kompetencji  kluczowych niezbędnyc</w:t>
      </w:r>
      <w:r w:rsidR="002739DB" w:rsidRPr="00C850D0">
        <w:rPr>
          <w:rFonts w:ascii="Times New Roman" w:eastAsia="Calibri" w:hAnsi="Times New Roman" w:cs="Times New Roman"/>
          <w:lang w:eastAsia="pl-PL"/>
        </w:rPr>
        <w:t>h na rynku pracy ( matematyczno</w:t>
      </w:r>
      <w:r w:rsidRPr="00C850D0">
        <w:rPr>
          <w:rFonts w:ascii="Times New Roman" w:eastAsia="Calibri" w:hAnsi="Times New Roman" w:cs="Times New Roman"/>
          <w:lang w:eastAsia="pl-PL"/>
        </w:rPr>
        <w:t>-przyrodnicze , języki obce),1 gr x 40 h,11n-li (10K).</w:t>
      </w:r>
    </w:p>
    <w:p w14:paraId="66B5277D" w14:textId="168BEF98" w:rsidR="00127B1D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0AB9A24A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 xml:space="preserve"> Wykorzystanie e-podręczników dopuszczonych  do użytku szk. przez MEN, e-zasobów/ e-mat. dydaktycznych  stworzonych dzięki środkom  EFS w latach 2007-2013 i2014-2020,1 gr,40h/gr 2n-li (2K)</w:t>
      </w:r>
    </w:p>
    <w:p w14:paraId="0E939B98" w14:textId="3F6F5A65" w:rsidR="00245962" w:rsidRPr="00C850D0" w:rsidRDefault="00127B1D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zł………………………………………………………………………….. (słownie:………………………………………)</w:t>
      </w:r>
    </w:p>
    <w:p w14:paraId="4E8E1FE6" w14:textId="2DEBAF5B" w:rsidR="00245962" w:rsidRPr="00C850D0" w:rsidRDefault="00245962" w:rsidP="00127B1D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>Zadanie 10 - Zajęcia dodatkowe wspierające indywidualne podejście do uczniów Szkoły Podstawowej w Szczytnikach, szkolenia dla nauczycieli oraz zakupy sprzętu i pomocy dydaktycznych</w:t>
      </w:r>
    </w:p>
    <w:p w14:paraId="3D6AA9AC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t xml:space="preserve">Szkolenia dla nauczycieli: </w:t>
      </w:r>
    </w:p>
    <w:p w14:paraId="3FFC13A3" w14:textId="77777777" w:rsidR="00245962" w:rsidRPr="00C850D0" w:rsidRDefault="00245962" w:rsidP="00245962">
      <w:pPr>
        <w:spacing w:after="0" w:line="240" w:lineRule="auto"/>
        <w:ind w:left="284" w:right="17"/>
        <w:jc w:val="both"/>
        <w:rPr>
          <w:rFonts w:ascii="Times New Roman" w:eastAsia="Calibri" w:hAnsi="Times New Roman" w:cs="Times New Roman"/>
          <w:lang w:eastAsia="pl-PL"/>
        </w:rPr>
      </w:pPr>
      <w:r w:rsidRPr="00C850D0">
        <w:rPr>
          <w:rFonts w:ascii="Times New Roman" w:eastAsia="Calibri" w:hAnsi="Times New Roman" w:cs="Times New Roman"/>
          <w:lang w:eastAsia="pl-PL"/>
        </w:rPr>
        <w:lastRenderedPageBreak/>
        <w:t>•</w:t>
      </w:r>
      <w:r w:rsidRPr="00C850D0">
        <w:rPr>
          <w:rFonts w:ascii="Times New Roman" w:eastAsia="Calibri" w:hAnsi="Times New Roman" w:cs="Times New Roman"/>
          <w:lang w:eastAsia="pl-PL"/>
        </w:rPr>
        <w:tab/>
        <w:t>Szkolenie dla nauczycieli z zakresu pedagogiki specjalnej i z zakresu działań służących poprawie kompetencji wychowawczych , 1 gr,40h/gr,13n-li (12K)</w:t>
      </w:r>
    </w:p>
    <w:p w14:paraId="4BC79CE4" w14:textId="55084EBD" w:rsidR="00245962" w:rsidRPr="00C850D0" w:rsidRDefault="00127B1D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zł………………………………………………………………………….. (słownie:………………………………………)</w:t>
      </w:r>
    </w:p>
    <w:p w14:paraId="3867B9E8" w14:textId="77777777" w:rsidR="00245962" w:rsidRPr="00C850D0" w:rsidRDefault="00245962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2298AACB" w14:textId="4E15F638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2. Faktura będzie płatna w terminie 21 dni od dnia jej doręczenia Zamawiającemu po każdym szkoleniu.</w:t>
      </w:r>
    </w:p>
    <w:p w14:paraId="55DCF5FA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3. Wartość wynagrodzenia, o którym mowa w pkt 1 niniejszego paragrafu jest niezmienny przez cały okres obowiązywania niniejszej umowy.</w:t>
      </w:r>
    </w:p>
    <w:p w14:paraId="18D5558F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4. Wartość wynagrodzenia, o którym mowa w ust. 1 obejmuje wszystkie koszty poniesione przez Wykonawcę w celu zrealizowania przedmiotu umowy przez cały czas jej trwania.</w:t>
      </w:r>
    </w:p>
    <w:p w14:paraId="4B400B57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color w:val="FF0000"/>
          <w:kern w:val="3"/>
          <w:lang w:eastAsia="zh-CN" w:bidi="hi-IN"/>
        </w:rPr>
      </w:pPr>
    </w:p>
    <w:p w14:paraId="72FFF1E0" w14:textId="0C4FE511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5. </w:t>
      </w: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 xml:space="preserve">Bezpośredni nadzór nad realizacją zadania określonego w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§2 pełni </w:t>
      </w:r>
      <w:r w:rsidR="00127B1D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…………………………..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</w:t>
      </w: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 xml:space="preserve">w osobie: </w:t>
      </w:r>
      <w:r w:rsidR="00127B1D" w:rsidRPr="00C850D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………………………….</w:t>
      </w: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 xml:space="preserve">, tel. </w:t>
      </w:r>
      <w:r w:rsidR="00127B1D" w:rsidRPr="00C850D0">
        <w:rPr>
          <w:rFonts w:ascii="Times New Roman" w:eastAsia="SimSun" w:hAnsi="Times New Roman" w:cs="Times New Roman"/>
          <w:kern w:val="3"/>
          <w:lang w:eastAsia="zh-CN" w:bidi="hi-IN"/>
        </w:rPr>
        <w:t>…………………………………</w:t>
      </w: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5FEF2671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4A2B7DB" w14:textId="730536F2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6. Odbiór  zakończenia szkoleń w danej szkole potwierdzony zostanie protokołem, podpisanym przez Dyrektora szkoły i Wykonawcę.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Osoba do kontaktów po stronie Zamawiającego: </w:t>
      </w:r>
      <w:r w:rsidR="00127B1D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…………………………</w:t>
      </w:r>
    </w:p>
    <w:p w14:paraId="3C667D45" w14:textId="77777777" w:rsidR="00127B1D" w:rsidRPr="00C850D0" w:rsidRDefault="00127B1D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21744199" w14:textId="2A19D754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§5</w:t>
      </w:r>
    </w:p>
    <w:p w14:paraId="040559EF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57E703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Jeżeli w okresie obowiązywania umowy nastąpi zmiana zasad naliczania i wypłaty wynagrodzenia, Wykonawca nie będzie rościł prawa do zmiany ustalonego wynagrodzenia.</w:t>
      </w:r>
    </w:p>
    <w:p w14:paraId="334638FB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2804B553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§6</w:t>
      </w:r>
    </w:p>
    <w:p w14:paraId="57ACF736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lang w:eastAsia="pl-PL" w:bidi="hi-IN"/>
        </w:rPr>
      </w:pPr>
    </w:p>
    <w:p w14:paraId="2194A617" w14:textId="734AD6AB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1. Wykonawca oświadcza, iż w razie zaprzestania finansowania projektu na skutek rozwiązania umowy pomiędzy Gminą </w:t>
      </w:r>
      <w:r w:rsidR="00127B1D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Szczytniki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a Instytucją Pośredniczącą wyraża zgodę na rozwiązanie niniejszej umowy bez wypowiedzenia przez Zamawiającego oraz, że nie będzie rościł sobie pretensji do jakiegokolwiek odszkodowania z tego tytułu.</w:t>
      </w:r>
    </w:p>
    <w:p w14:paraId="5EB4812B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2. Zamawiający w razie powstania szkody zastrzega sobie prawo dochodzenia odszkodowania na warunkach ogólnych Kodeksu cywilnego.</w:t>
      </w:r>
    </w:p>
    <w:p w14:paraId="4DCC2D08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3. Zamawiający zastrzega sobie możliwość natychmiastowego rozwiązania umowy w przypadku braku wywiązywania się przez Wykonawcę ze swoich obowiązków, w szczególności nieprzestrzegania terminów powodujących opóźnienia i wadliwość realizacji projektu.</w:t>
      </w:r>
    </w:p>
    <w:p w14:paraId="2CE860A7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4. Zamawiający zastrzega sobie prawo odstąpienia od umowy w oparciu o przepisy Kodeksu cywilnego.</w:t>
      </w:r>
    </w:p>
    <w:p w14:paraId="69D0AADA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5. Zamawiający zastrzega sobie prawo do rozwiązania  umowy w przypadku stwierdzenia,  że do wykonania zamówienia zatrudniono osoby inne niż wskazane w ofercie bez uzgodnienia z Zamawiającym.  </w:t>
      </w:r>
    </w:p>
    <w:p w14:paraId="05375247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365C228B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7</w:t>
      </w:r>
    </w:p>
    <w:p w14:paraId="06E2A532" w14:textId="191A4680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Zamawiający dopuszcza możliwość zmiany warunków umowy w następujących okolicznościach:</w:t>
      </w:r>
    </w:p>
    <w:p w14:paraId="3FE81D65" w14:textId="7B7E328F" w:rsidR="005C2B7C" w:rsidRPr="00C850D0" w:rsidRDefault="005C2B7C" w:rsidP="005C2B7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w razie niemożności przeprowadzenia zajęć przez Wykonawcę lub osoby prowadzące szkolenie z ramienia Wykonawcy  (np. zwolnienie lekarskie, zdarzenie losowe), będzie on mógł we własnym zakresie zapewnić zastąpienie wskazanej w ofercie osoby  przez inną osobę. Osoba zastępująca winna spełniać wymagania określone w </w:t>
      </w:r>
      <w:r w:rsidR="00127B1D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ogłoszeniu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. O zmianie takiej Wykonawca zobowiązany jest uprzednio poinformować Zamawiającego na piśmie w celu uzgodnienia zastępstwa;</w:t>
      </w:r>
    </w:p>
    <w:p w14:paraId="46BC884D" w14:textId="77777777" w:rsidR="005C2B7C" w:rsidRPr="00C850D0" w:rsidRDefault="005C2B7C" w:rsidP="005C2B7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prawo zmian w harmonogramie zajęć po uprzednim uzgodnieniu ich z wybranym Wykonawcą zadania;</w:t>
      </w:r>
    </w:p>
    <w:p w14:paraId="49C5DF4B" w14:textId="50D4F499" w:rsidR="005C2B7C" w:rsidRPr="00C850D0" w:rsidRDefault="005C2B7C" w:rsidP="005C2B7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po podpisaniu umowy, a najpóźniej na dwa dni przed terminem rozpoczęcia szkolenia, możliwość zmniejszenia liczby osób biorących udział w szkoleniu niż określono w </w:t>
      </w:r>
      <w:r w:rsidR="00127B1D" w:rsidRPr="00C850D0">
        <w:rPr>
          <w:rFonts w:ascii="Times New Roman" w:eastAsia="Times New Roman" w:hAnsi="Times New Roman" w:cs="Times New Roman"/>
          <w:kern w:val="3"/>
          <w:lang w:eastAsia="pl-PL" w:bidi="hi-IN"/>
        </w:rPr>
        <w:t>ogłoszeniu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 i w umowie z uwagi na przyczyny niezależne, np. śmierć potencjalnego uczestnika szkolenia, długotrwała </w:t>
      </w: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lastRenderedPageBreak/>
        <w:t>choroba uczestnika szkolenia powstała przed rozpoczęciem szkolenia, skreślenia z listy uczestników projektu potencjalnego uczestnika szkolenia lub innej ważnej przyczyny losowej;</w:t>
      </w:r>
    </w:p>
    <w:p w14:paraId="47141A9C" w14:textId="77777777" w:rsidR="005C2B7C" w:rsidRPr="00C850D0" w:rsidRDefault="005C2B7C" w:rsidP="005C2B7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inne zmiany, których nie można było przewidzieć w chwili zawierania umowy przy dochowaniu należytej staranności;</w:t>
      </w:r>
    </w:p>
    <w:p w14:paraId="694DAEC2" w14:textId="77777777" w:rsidR="005C2B7C" w:rsidRPr="00C850D0" w:rsidRDefault="005C2B7C" w:rsidP="005C2B7C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zmiany są korzystne dla Zamawiającego.</w:t>
      </w:r>
    </w:p>
    <w:p w14:paraId="0D2B1F74" w14:textId="14B866C7" w:rsidR="005C2B7C" w:rsidRPr="00C850D0" w:rsidRDefault="005C2B7C" w:rsidP="00127B1D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8</w:t>
      </w:r>
    </w:p>
    <w:p w14:paraId="4A62583E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Wykonawca zobowiązuje się do zapewnienia Zamawiającemu i Instytucji Pośredniczącej prawa wglądu do dokumentów Wykonawcy związanych z realizowanym Projektem, w tym dokumentów finansowych do dnia  31.12. 2020 r.</w:t>
      </w:r>
    </w:p>
    <w:p w14:paraId="39E017B8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9</w:t>
      </w:r>
    </w:p>
    <w:p w14:paraId="64FAB579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0BD1973" w14:textId="77777777" w:rsidR="00127B1D" w:rsidRPr="00C850D0" w:rsidRDefault="005C2B7C" w:rsidP="00127B1D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hanging="720"/>
        <w:textAlignment w:val="baseline"/>
        <w:outlineLvl w:val="0"/>
        <w:rPr>
          <w:rFonts w:ascii="Times New Roman" w:eastAsia="Times New Roman" w:hAnsi="Times New Roman" w:cs="Times New Roman"/>
          <w:kern w:val="3"/>
          <w:lang w:bidi="hi-IN"/>
        </w:rPr>
      </w:pPr>
      <w:r w:rsidRPr="00C850D0">
        <w:rPr>
          <w:rFonts w:ascii="Times New Roman" w:eastAsia="Times New Roman" w:hAnsi="Times New Roman" w:cs="Times New Roman"/>
          <w:kern w:val="3"/>
          <w:lang w:bidi="hi-IN"/>
        </w:rPr>
        <w:t>W sprawach nieuregulowanych niniejszą umową mają zastosowanie przepisy Kodeksu cywilnego</w:t>
      </w:r>
      <w:r w:rsidR="00127B1D" w:rsidRPr="00C850D0">
        <w:rPr>
          <w:rFonts w:ascii="Times New Roman" w:eastAsia="Times New Roman" w:hAnsi="Times New Roman" w:cs="Times New Roman"/>
          <w:kern w:val="3"/>
          <w:lang w:bidi="hi-IN"/>
        </w:rPr>
        <w:t>.</w:t>
      </w:r>
    </w:p>
    <w:p w14:paraId="7DE204D7" w14:textId="69ABD952" w:rsidR="005C2B7C" w:rsidRPr="00C850D0" w:rsidRDefault="005C2B7C" w:rsidP="00127B1D">
      <w:pPr>
        <w:pStyle w:val="Akapitzlist"/>
        <w:numPr>
          <w:ilvl w:val="1"/>
          <w:numId w:val="7"/>
        </w:numPr>
        <w:suppressAutoHyphens/>
        <w:autoSpaceDN w:val="0"/>
        <w:spacing w:after="0" w:line="240" w:lineRule="auto"/>
        <w:ind w:hanging="720"/>
        <w:textAlignment w:val="baseline"/>
        <w:outlineLvl w:val="0"/>
        <w:rPr>
          <w:rFonts w:ascii="Times New Roman" w:eastAsia="Times New Roman" w:hAnsi="Times New Roman" w:cs="Times New Roman"/>
          <w:kern w:val="3"/>
          <w:lang w:bidi="hi-IN"/>
        </w:rPr>
      </w:pPr>
      <w:r w:rsidRPr="00C850D0">
        <w:rPr>
          <w:rFonts w:ascii="Times New Roman" w:eastAsia="Times New Roman" w:hAnsi="Times New Roman" w:cs="Times New Roman"/>
          <w:kern w:val="3"/>
          <w:lang w:bidi="hi-IN"/>
        </w:rPr>
        <w:t>Wszelkie zmiany umowy wymagają formy pisemnej pod rygorem nieważności.</w:t>
      </w:r>
    </w:p>
    <w:p w14:paraId="62E0B8BF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621C5A84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10</w:t>
      </w:r>
    </w:p>
    <w:p w14:paraId="74C95FB4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6C696FDA" w14:textId="77777777" w:rsidR="005C2B7C" w:rsidRPr="00C850D0" w:rsidRDefault="005C2B7C" w:rsidP="005C2B7C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1. Zamawiający może odstąpić od umowy w następujących przypadkach:</w:t>
      </w:r>
    </w:p>
    <w:p w14:paraId="23F4FAF4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1) jeżeli Wykonawca nie podjął wykonania obowiązków wynikających z niniejszej umowy lub przerwał ich wykonanie z przyczyn leżących po stronie Wykonawcy, w okresie dłuższym niż 20 dni;</w:t>
      </w:r>
    </w:p>
    <w:p w14:paraId="084C26C1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SimSun" w:hAnsi="Times New Roman" w:cs="Times New Roman"/>
          <w:kern w:val="3"/>
          <w:lang w:eastAsia="zh-CN" w:bidi="hi-IN"/>
        </w:rPr>
        <w:t>2)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C7771DC" w14:textId="77777777" w:rsidR="005C2B7C" w:rsidRPr="00C850D0" w:rsidRDefault="005C2B7C" w:rsidP="005C2B7C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2. Odstąpienie od umowy wymaga formy pisemnej i winno być dokonane w terminie 14 dni od powzięcia informacji o okolicznościach stanowiących podstawę do odstąpienia.</w:t>
      </w:r>
    </w:p>
    <w:p w14:paraId="3D57E428" w14:textId="77777777" w:rsidR="005C2B7C" w:rsidRPr="00C850D0" w:rsidRDefault="005C2B7C" w:rsidP="005C2B7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"/>
          <w:lang w:eastAsia="pl-PL" w:bidi="hi-IN"/>
        </w:rPr>
      </w:pPr>
    </w:p>
    <w:p w14:paraId="6FD8A746" w14:textId="77777777" w:rsidR="005C2B7C" w:rsidRPr="00C850D0" w:rsidRDefault="005C2B7C" w:rsidP="005C2B7C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11</w:t>
      </w:r>
    </w:p>
    <w:p w14:paraId="659612FA" w14:textId="77777777" w:rsidR="005C2B7C" w:rsidRPr="00C850D0" w:rsidRDefault="005C2B7C" w:rsidP="005C2B7C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4962E60C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1. Strony ustalają  odpowiedzialność Wykonawcy za niewykonanie bądź nienależyte wykonanie niniejszej umowy w formie kar umownych.</w:t>
      </w:r>
    </w:p>
    <w:p w14:paraId="72204368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5AC6DFF2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2. Wykonawca zapłaci Zamawiającemu karę umowną  w następujących przypadkach:</w:t>
      </w:r>
    </w:p>
    <w:p w14:paraId="1A8A27CD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412591A1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a) za odstąpienie przez Wykonawcę od realizacji umowy z przyczyn leżących po stronie Wykonawcy – w wysokości 10 % wartości umowy brutto, określonej w § 4 ust. 1 niniejszej umowy;</w:t>
      </w:r>
    </w:p>
    <w:p w14:paraId="5950A321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58F1A6F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b) za stwierdzony przez Zamawiającego przypadek nienależytego wykonywania niniejszej umowy przez Wykonawcę - w wysokości 0,5 % wartości umowy brutto, określonej w § 4  ust. 1 niniejszej umowy;</w:t>
      </w:r>
    </w:p>
    <w:p w14:paraId="5DF5C7F3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390494E3" w14:textId="77777777" w:rsidR="005C2B7C" w:rsidRPr="00C850D0" w:rsidRDefault="005C2B7C" w:rsidP="005C2B7C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c) w przypadku odstąpienia od umowy przez Zamawiającego z przyczyn leżących po stronie Wykonawcy, określonych w § 10 ust. 1,  w wysokości 10 % wartości umowy brutto, określonej w § 4 ust. 1 niniejszej  umowy;</w:t>
      </w:r>
    </w:p>
    <w:p w14:paraId="7FD0999C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d) za nieuzgodnioną z Zamawiającym  zmianę osób na inne niż wskazane w ofercie do realizacji zadania, lub też zatrudnienie osób niewskazanych w ofercie bez uzgodnienia z Zamawiającym w wysokości 0,5 % wartości umowy brutto, określonej w § 4 ust. 1 niniejszej  umowy.</w:t>
      </w:r>
    </w:p>
    <w:p w14:paraId="00A1EB04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5EC196F3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3. Zamawiający zapłaci Wykonawcy karę umowną w wysokości 10% wartości umowy  brutto, określonej w § 4 ust. 1 niniejszej umowy, w przypadku odstąpienia od  realizacji umowy  z przyczyn leżących po stronie Zamawiającego.</w:t>
      </w:r>
    </w:p>
    <w:p w14:paraId="43C8BF58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7617AD3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4. Jeżeli kara umowna nie pokryje szkody, Zamawiającemu przysługuje odszkodowanie uzupełniające na zasadach ogólnych określonych w Kodeksie cywilnym.</w:t>
      </w:r>
    </w:p>
    <w:p w14:paraId="41B19AB0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558827F4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5. Wykonawca wyraża zgodę na potrącenie przez Zamawiającego należnych kar umownych  z faktury Wykonawcy.</w:t>
      </w:r>
    </w:p>
    <w:p w14:paraId="6371A98F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12</w:t>
      </w:r>
    </w:p>
    <w:p w14:paraId="1A82BEB3" w14:textId="77777777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00B394" w14:textId="5EE0D4CF" w:rsidR="006426B8" w:rsidRPr="00C850D0" w:rsidRDefault="006426B8" w:rsidP="006426B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>A</w:t>
      </w:r>
      <w:r w:rsidR="005C2B7C" w:rsidRPr="00C850D0">
        <w:rPr>
          <w:rFonts w:ascii="Times New Roman" w:eastAsia="Times New Roman" w:hAnsi="Times New Roman" w:cs="Times New Roman"/>
          <w:kern w:val="1"/>
          <w:lang w:eastAsia="ar-SA"/>
        </w:rPr>
        <w:t xml:space="preserve">dministratorem Pani/Pana danych osobowych jest  Gmina </w:t>
      </w:r>
      <w:r w:rsidR="00127B1D" w:rsidRPr="00C850D0">
        <w:rPr>
          <w:rFonts w:ascii="Times New Roman" w:eastAsia="Times New Roman" w:hAnsi="Times New Roman" w:cs="Times New Roman"/>
          <w:kern w:val="1"/>
          <w:lang w:eastAsia="ar-SA"/>
        </w:rPr>
        <w:t xml:space="preserve">Szczytniki 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>z siedzibą: Urząd Gminy w Szczytnikach, 62-865 Szczytniki 139, reprezentowane przez Wójta Gminy Szczytniki (nr tel. 62/7625001, e-mail: sekretariat@szczytniki.ug.gov.pl)</w:t>
      </w:r>
    </w:p>
    <w:p w14:paraId="70723557" w14:textId="0645CCF1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</w:r>
      <w:r w:rsidR="006426B8" w:rsidRPr="00C850D0">
        <w:rPr>
          <w:rFonts w:ascii="Times New Roman" w:eastAsia="Times New Roman" w:hAnsi="Times New Roman" w:cs="Times New Roman"/>
          <w:kern w:val="1"/>
          <w:lang w:eastAsia="ar-SA"/>
        </w:rPr>
        <w:t>Administrator wyznaczył inspektora ochrony danych, który w jego imieniu nadzoruje sferę przetwarzania danych osobowych. Kontakt do IOD – iodo@szczytniki.ug.gov.pl</w:t>
      </w:r>
    </w:p>
    <w:p w14:paraId="68754C01" w14:textId="16D3B5F2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</w:r>
      <w:r w:rsidR="00127B1D" w:rsidRPr="00C850D0">
        <w:rPr>
          <w:rFonts w:ascii="Times New Roman" w:hAnsi="Times New Roman" w:cs="Times New Roman"/>
        </w:rPr>
        <w:t xml:space="preserve">Pani/Pana dane osobowe przetwarzane będą na podstawie art. 6 ust. 1 lit. c RODO w celu związanym z postępowaniem o udzielenie zamówienia publicznego prowadzonym w trybie ustawy Prawo zamówień publicznych – ogłoszenie o zamówieniu - procedura   na podstawie art. 138o ustawy </w:t>
      </w:r>
      <w:proofErr w:type="spellStart"/>
      <w:r w:rsidR="00127B1D" w:rsidRPr="00C850D0">
        <w:rPr>
          <w:rFonts w:ascii="Times New Roman" w:hAnsi="Times New Roman" w:cs="Times New Roman"/>
        </w:rPr>
        <w:t>Pzp</w:t>
      </w:r>
      <w:proofErr w:type="spellEnd"/>
      <w:r w:rsidRPr="00C850D0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14:paraId="76F1B6E0" w14:textId="77777777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>odbiorcami danych osobowych Wykonawcy będą osoby lub podmioty, którym udostępniona zostanie dokumentacja postępowania w oparciu o 13 i 14 ustawy  z dnia 06 września 2001r  o dostępie do informacji publicznej (</w:t>
      </w:r>
      <w:proofErr w:type="spellStart"/>
      <w:r w:rsidRPr="00C850D0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C850D0">
        <w:rPr>
          <w:rFonts w:ascii="Times New Roman" w:eastAsia="Times New Roman" w:hAnsi="Times New Roman" w:cs="Times New Roman"/>
          <w:kern w:val="1"/>
          <w:lang w:eastAsia="ar-SA"/>
        </w:rPr>
        <w:t>. Dz.  U.  z  2018  r. poz.  1330 ze zm.)</w:t>
      </w:r>
    </w:p>
    <w:p w14:paraId="32019A86" w14:textId="77777777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>dane osobowe Wykonawcy  będą przechowywane, przez okres 2 lat od dnia zakończenia postępowania o udzielenie zamówienia, a jeżeli czas trwania umowy przekracza 4 lata, okres przechowywania obejmuje cały czas trwania umowy;</w:t>
      </w:r>
    </w:p>
    <w:p w14:paraId="0291D6EF" w14:textId="77777777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obowiązek podania przez Wykonawcę danych osobowych bezpośrednio Pani/Pana dotyczących jest wymogiem związanym z udziałem w postępowaniu o udzielenie zamówienia publicznego o wartości poniżej 30 000 euro bez którego nie można udzielić zamówienia w przypadku wyboru najkorzystniejszej oferty.; </w:t>
      </w:r>
    </w:p>
    <w:p w14:paraId="2FEF308B" w14:textId="77777777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>w odniesieniu do danych osobowych Wykonawcy  decyzje nie będą podejmowane w sposób zautomatyzowany, stosowanie do art. 22 RODO;</w:t>
      </w:r>
    </w:p>
    <w:p w14:paraId="0626144D" w14:textId="77777777" w:rsidR="005C2B7C" w:rsidRPr="00C850D0" w:rsidRDefault="005C2B7C" w:rsidP="005C2B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>Wykonawca posiada:</w:t>
      </w:r>
    </w:p>
    <w:p w14:paraId="7DE5833E" w14:textId="77777777" w:rsidR="005C2B7C" w:rsidRPr="00C850D0" w:rsidRDefault="005C2B7C" w:rsidP="005C2B7C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na podstawie art. 15 RODO prawo dostępu do danych osobowych Pani/Pana dotyczących;</w:t>
      </w:r>
    </w:p>
    <w:p w14:paraId="68E8E758" w14:textId="77777777" w:rsidR="005C2B7C" w:rsidRPr="00C850D0" w:rsidRDefault="005C2B7C" w:rsidP="005C2B7C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na podstawie art. 16 RODO prawo do sprostowania Pani/Pana danych osobowych ;</w:t>
      </w:r>
    </w:p>
    <w:p w14:paraId="4A0004B1" w14:textId="77777777" w:rsidR="005C2B7C" w:rsidRPr="00C850D0" w:rsidRDefault="005C2B7C" w:rsidP="005C2B7C">
      <w:pPr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DC0DF73" w14:textId="77777777" w:rsidR="005C2B7C" w:rsidRPr="00C850D0" w:rsidRDefault="005C2B7C" w:rsidP="005C2B7C">
      <w:pPr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prawo do wniesienia skargi do Prezesa Urzędu Ochrony Danych Osobowych, gdy uzna Pani/Pan, przetwarzanie danych osobowych Pani/Pana dotyczących narusza przepisy RODO;</w:t>
      </w:r>
    </w:p>
    <w:p w14:paraId="6B494738" w14:textId="77777777" w:rsidR="005C2B7C" w:rsidRPr="00C850D0" w:rsidRDefault="005C2B7C" w:rsidP="005C2B7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C850D0">
        <w:rPr>
          <w:rFonts w:ascii="Times New Roman" w:eastAsia="Times New Roman" w:hAnsi="Times New Roman" w:cs="Times New Roman"/>
          <w:kern w:val="1"/>
          <w:lang w:eastAsia="ar-SA"/>
        </w:rPr>
        <w:tab/>
        <w:t>nie przysługuje Wykonawcy:</w:t>
      </w:r>
    </w:p>
    <w:p w14:paraId="753E26B4" w14:textId="77777777" w:rsidR="005C2B7C" w:rsidRPr="00C850D0" w:rsidRDefault="005C2B7C" w:rsidP="005C2B7C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w związku z art. 17 ust. 3 lit. b, d lub e RODO prawo do usunięcia danych osobowych;</w:t>
      </w:r>
    </w:p>
    <w:p w14:paraId="6C5FAEDD" w14:textId="77777777" w:rsidR="005C2B7C" w:rsidRPr="00C850D0" w:rsidRDefault="005C2B7C" w:rsidP="005C2B7C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prawo do przenoszenia danych osobowych, o którym mowa w art. 20 RODO;</w:t>
      </w:r>
    </w:p>
    <w:p w14:paraId="2DC44EA5" w14:textId="77777777" w:rsidR="005C2B7C" w:rsidRPr="00C850D0" w:rsidRDefault="005C2B7C" w:rsidP="005C2B7C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C850D0">
        <w:rPr>
          <w:rFonts w:ascii="Times New Roman" w:eastAsia="Times New Roman" w:hAnsi="Times New Roman" w:cs="Times New Roman"/>
          <w:kern w:val="1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3B939417" w14:textId="77777777" w:rsidR="002739DB" w:rsidRPr="00C850D0" w:rsidRDefault="002739DB" w:rsidP="002739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7A516B7" w14:textId="77777777" w:rsidR="002739DB" w:rsidRPr="00C850D0" w:rsidRDefault="002739DB" w:rsidP="002739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3653497" w14:textId="77777777" w:rsidR="002739DB" w:rsidRPr="00C850D0" w:rsidRDefault="002739DB" w:rsidP="002739D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F09DB3E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182CC86C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lastRenderedPageBreak/>
        <w:t>§ 13</w:t>
      </w:r>
    </w:p>
    <w:p w14:paraId="0911841F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006452D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W razie powstania sporów na tle wykonywania niniejszej umowy Sądem rozstrzygającym jest Sąd właściwy dla siedziby Zamawiającego.</w:t>
      </w:r>
    </w:p>
    <w:p w14:paraId="0B986D66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71A98F4F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/>
          <w:kern w:val="3"/>
          <w:lang w:eastAsia="pl-PL" w:bidi="hi-IN"/>
        </w:rPr>
        <w:t>§ 14</w:t>
      </w:r>
    </w:p>
    <w:p w14:paraId="10EBCC79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410FE84B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kern w:val="3"/>
          <w:lang w:eastAsia="pl-PL" w:bidi="hi-IN"/>
        </w:rPr>
        <w:t>Umowę sporządzono w trzech jednobrzmiących egzemplarzach, z zastrzeżeniem, że dwa otrzymuje Zamawiający.</w:t>
      </w:r>
    </w:p>
    <w:p w14:paraId="1A4F50C7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FDA995D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03A7208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37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D357073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627D9ED" w14:textId="77777777" w:rsidR="005C2B7C" w:rsidRPr="00C850D0" w:rsidRDefault="005C2B7C" w:rsidP="005C2B7C">
      <w:pPr>
        <w:suppressAutoHyphens/>
        <w:autoSpaceDN w:val="0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11E00D07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5B60744C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1E5A6EA3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 xml:space="preserve">                 .................................................                                       ................................................  </w:t>
      </w:r>
    </w:p>
    <w:p w14:paraId="0E5333B1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</w:pP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 xml:space="preserve">            Zamawiający</w:t>
      </w: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ab/>
      </w: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ab/>
      </w: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ab/>
      </w: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ab/>
      </w: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ab/>
      </w:r>
      <w:r w:rsidRPr="00C850D0">
        <w:rPr>
          <w:rFonts w:ascii="Times New Roman" w:eastAsia="Times New Roman" w:hAnsi="Times New Roman" w:cs="Times New Roman"/>
          <w:bCs/>
          <w:i/>
          <w:kern w:val="3"/>
          <w:lang w:eastAsia="pl-PL" w:bidi="hi-IN"/>
        </w:rPr>
        <w:tab/>
        <w:t>Wykonawca</w:t>
      </w:r>
    </w:p>
    <w:p w14:paraId="28F2C3ED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4531E89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lang w:eastAsia="pl-PL" w:bidi="hi-IN"/>
        </w:rPr>
      </w:pPr>
    </w:p>
    <w:p w14:paraId="03C73388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color w:val="FF0000"/>
          <w:kern w:val="3"/>
          <w:lang w:eastAsia="pl-PL" w:bidi="hi-IN"/>
        </w:rPr>
      </w:pPr>
    </w:p>
    <w:p w14:paraId="0C10A002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74D717A8" w14:textId="77777777" w:rsidR="005C2B7C" w:rsidRPr="00C850D0" w:rsidRDefault="005C2B7C" w:rsidP="005C2B7C">
      <w:pPr>
        <w:keepNext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7AB38B4D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54F4122A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3269C594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"/>
          <w:lang w:eastAsia="pl-PL" w:bidi="hi-IN"/>
        </w:rPr>
      </w:pPr>
    </w:p>
    <w:p w14:paraId="1ECD7CF5" w14:textId="77777777" w:rsidR="005C2B7C" w:rsidRPr="00C850D0" w:rsidRDefault="005C2B7C" w:rsidP="005C2B7C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SimSun" w:hAnsi="Times New Roman" w:cs="Times New Roman"/>
          <w:color w:val="FF0000"/>
          <w:kern w:val="3"/>
          <w:lang w:eastAsia="pl-PL" w:bidi="hi-IN"/>
        </w:rPr>
      </w:pPr>
    </w:p>
    <w:p w14:paraId="23C5897E" w14:textId="77777777" w:rsidR="005C2B7C" w:rsidRPr="00C850D0" w:rsidRDefault="005C2B7C" w:rsidP="005C2B7C">
      <w:pPr>
        <w:jc w:val="right"/>
        <w:rPr>
          <w:rFonts w:ascii="Times New Roman" w:hAnsi="Times New Roman" w:cs="Times New Roman"/>
          <w:b/>
          <w:color w:val="FF0000"/>
        </w:rPr>
      </w:pPr>
    </w:p>
    <w:sectPr w:rsidR="005C2B7C" w:rsidRPr="00C85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456B" w14:textId="77777777" w:rsidR="00AC7526" w:rsidRDefault="00AC7526" w:rsidP="005C2B7C">
      <w:pPr>
        <w:spacing w:after="0" w:line="240" w:lineRule="auto"/>
      </w:pPr>
      <w:r>
        <w:separator/>
      </w:r>
    </w:p>
  </w:endnote>
  <w:endnote w:type="continuationSeparator" w:id="0">
    <w:p w14:paraId="039145EA" w14:textId="77777777" w:rsidR="00AC7526" w:rsidRDefault="00AC7526" w:rsidP="005C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0D4FE" w14:textId="77777777" w:rsidR="00A83C19" w:rsidRDefault="00A83C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78E8F" w14:textId="77777777" w:rsidR="00A83C19" w:rsidRDefault="00A83C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8305" w14:textId="77777777" w:rsidR="00A83C19" w:rsidRDefault="00A83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9B683" w14:textId="77777777" w:rsidR="00AC7526" w:rsidRDefault="00AC7526" w:rsidP="005C2B7C">
      <w:pPr>
        <w:spacing w:after="0" w:line="240" w:lineRule="auto"/>
      </w:pPr>
      <w:r>
        <w:separator/>
      </w:r>
    </w:p>
  </w:footnote>
  <w:footnote w:type="continuationSeparator" w:id="0">
    <w:p w14:paraId="453E465E" w14:textId="77777777" w:rsidR="00AC7526" w:rsidRDefault="00AC7526" w:rsidP="005C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0E80" w14:textId="77777777" w:rsidR="00A83C19" w:rsidRDefault="00A83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4C2B" w14:textId="1B9F710F" w:rsidR="005C2B7C" w:rsidRDefault="00A83C19">
    <w:pPr>
      <w:pStyle w:val="Nagwek"/>
    </w:pPr>
    <w:r>
      <w:rPr>
        <w:noProof/>
        <w:lang w:eastAsia="pl-PL"/>
      </w:rPr>
      <w:drawing>
        <wp:inline distT="0" distB="0" distL="0" distR="0" wp14:anchorId="69C9DEEA" wp14:editId="601B8A8F">
          <wp:extent cx="5760720" cy="5045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14:paraId="3852F629" w14:textId="77777777" w:rsidR="005C2B7C" w:rsidRDefault="005C2B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BC3D0" w14:textId="77777777" w:rsidR="00A83C19" w:rsidRDefault="00A83C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8D4898"/>
    <w:multiLevelType w:val="multilevel"/>
    <w:tmpl w:val="6B2C0CF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FEF67DA"/>
    <w:multiLevelType w:val="multilevel"/>
    <w:tmpl w:val="BC66480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5">
    <w:nsid w:val="221C49A1"/>
    <w:multiLevelType w:val="multilevel"/>
    <w:tmpl w:val="DF46FDA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5296202"/>
    <w:multiLevelType w:val="multilevel"/>
    <w:tmpl w:val="7CF0601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7">
    <w:nsid w:val="263C186F"/>
    <w:multiLevelType w:val="multilevel"/>
    <w:tmpl w:val="0BE4797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C9A3294"/>
    <w:multiLevelType w:val="multilevel"/>
    <w:tmpl w:val="092406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DF1040"/>
    <w:multiLevelType w:val="multilevel"/>
    <w:tmpl w:val="2082984A"/>
    <w:lvl w:ilvl="0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8D03E7"/>
    <w:multiLevelType w:val="multilevel"/>
    <w:tmpl w:val="BB3219B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A"/>
    <w:rsid w:val="00127B1D"/>
    <w:rsid w:val="002127D0"/>
    <w:rsid w:val="00245962"/>
    <w:rsid w:val="002739DB"/>
    <w:rsid w:val="004B4F95"/>
    <w:rsid w:val="005C2B7C"/>
    <w:rsid w:val="005D0124"/>
    <w:rsid w:val="006426B8"/>
    <w:rsid w:val="00845BDC"/>
    <w:rsid w:val="008F67BE"/>
    <w:rsid w:val="0093633F"/>
    <w:rsid w:val="009E56DA"/>
    <w:rsid w:val="00A66D30"/>
    <w:rsid w:val="00A83C19"/>
    <w:rsid w:val="00AC7526"/>
    <w:rsid w:val="00B43CF9"/>
    <w:rsid w:val="00B737B2"/>
    <w:rsid w:val="00C850D0"/>
    <w:rsid w:val="00D5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B7C"/>
  </w:style>
  <w:style w:type="paragraph" w:styleId="Stopka">
    <w:name w:val="footer"/>
    <w:basedOn w:val="Normalny"/>
    <w:link w:val="StopkaZnak"/>
    <w:uiPriority w:val="99"/>
    <w:unhideWhenUsed/>
    <w:rsid w:val="005C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B7C"/>
  </w:style>
  <w:style w:type="numbering" w:customStyle="1" w:styleId="WWNum1">
    <w:name w:val="WWNum1"/>
    <w:basedOn w:val="Bezlisty"/>
    <w:rsid w:val="005C2B7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45962"/>
    <w:pPr>
      <w:spacing w:after="28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B7C"/>
  </w:style>
  <w:style w:type="paragraph" w:styleId="Stopka">
    <w:name w:val="footer"/>
    <w:basedOn w:val="Normalny"/>
    <w:link w:val="StopkaZnak"/>
    <w:uiPriority w:val="99"/>
    <w:unhideWhenUsed/>
    <w:rsid w:val="005C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B7C"/>
  </w:style>
  <w:style w:type="numbering" w:customStyle="1" w:styleId="WWNum1">
    <w:name w:val="WWNum1"/>
    <w:basedOn w:val="Bezlisty"/>
    <w:rsid w:val="005C2B7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45962"/>
    <w:pPr>
      <w:spacing w:after="28" w:line="248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3372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Tatyrża</dc:creator>
  <cp:keywords/>
  <dc:description/>
  <cp:lastModifiedBy>BOS</cp:lastModifiedBy>
  <cp:revision>9</cp:revision>
  <dcterms:created xsi:type="dcterms:W3CDTF">2019-02-20T10:04:00Z</dcterms:created>
  <dcterms:modified xsi:type="dcterms:W3CDTF">2019-03-19T09:57:00Z</dcterms:modified>
</cp:coreProperties>
</file>